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DD" w:rsidRPr="00CA7A92" w:rsidRDefault="00CA7A92" w:rsidP="00B22545">
      <w:pPr>
        <w:jc w:val="left"/>
        <w:rPr>
          <w:b/>
          <w:color w:val="0000CC"/>
          <w:sz w:val="96"/>
          <w:szCs w:val="96"/>
          <w:lang w:val="en-US"/>
        </w:rPr>
      </w:pPr>
      <w:bookmarkStart w:id="0" w:name="_GoBack"/>
      <w:bookmarkEnd w:id="0"/>
      <w:r w:rsidRPr="00CA7A92">
        <w:rPr>
          <w:b/>
          <w:color w:val="0000CC"/>
          <w:sz w:val="96"/>
          <w:szCs w:val="96"/>
          <w:lang w:val="en-US"/>
        </w:rPr>
        <w:t>Mathematical Models in Logistics</w:t>
      </w:r>
    </w:p>
    <w:p w:rsidR="00B22545" w:rsidRDefault="00B22545" w:rsidP="00B22545">
      <w:pPr>
        <w:spacing w:before="0" w:after="240"/>
        <w:jc w:val="left"/>
        <w:rPr>
          <w:b/>
          <w:sz w:val="72"/>
          <w:szCs w:val="56"/>
          <w:lang w:val="en-US"/>
        </w:rPr>
      </w:pPr>
    </w:p>
    <w:p w:rsidR="00CA7A92" w:rsidRPr="00CA7A92" w:rsidRDefault="00CA7A92" w:rsidP="00B22545">
      <w:pPr>
        <w:spacing w:before="0"/>
        <w:jc w:val="left"/>
        <w:rPr>
          <w:b/>
          <w:sz w:val="72"/>
          <w:szCs w:val="56"/>
          <w:lang w:val="en-US"/>
        </w:rPr>
      </w:pPr>
      <w:r w:rsidRPr="00CA7A92">
        <w:rPr>
          <w:b/>
          <w:sz w:val="72"/>
          <w:szCs w:val="56"/>
          <w:lang w:val="en-US"/>
        </w:rPr>
        <w:t>Kochetov Yury Andreevich</w:t>
      </w:r>
    </w:p>
    <w:p w:rsidR="00CA7A92" w:rsidRDefault="00CA7A92" w:rsidP="00B22545">
      <w:pPr>
        <w:spacing w:before="0"/>
        <w:jc w:val="left"/>
        <w:rPr>
          <w:sz w:val="56"/>
          <w:szCs w:val="56"/>
          <w:lang w:val="en-US"/>
        </w:rPr>
      </w:pPr>
      <w:r w:rsidRPr="00CA7A92">
        <w:rPr>
          <w:sz w:val="56"/>
          <w:szCs w:val="56"/>
          <w:lang w:val="en-US"/>
        </w:rPr>
        <w:t>NSU</w:t>
      </w:r>
      <w:r w:rsidR="00EC0991">
        <w:rPr>
          <w:sz w:val="56"/>
          <w:szCs w:val="56"/>
          <w:lang w:val="en-US"/>
        </w:rPr>
        <w:t xml:space="preserve"> </w:t>
      </w:r>
      <w:r w:rsidRPr="00CA7A92">
        <w:rPr>
          <w:sz w:val="56"/>
          <w:szCs w:val="56"/>
          <w:lang w:val="en-US"/>
        </w:rPr>
        <w:t xml:space="preserve"> </w:t>
      </w:r>
      <w:r w:rsidR="00EC0991">
        <w:rPr>
          <w:sz w:val="56"/>
          <w:szCs w:val="56"/>
          <w:lang w:val="en-US"/>
        </w:rPr>
        <w:t xml:space="preserve">MMF  </w:t>
      </w:r>
    </w:p>
    <w:p w:rsidR="00B22545" w:rsidRDefault="00412C2B" w:rsidP="00B22545">
      <w:pPr>
        <w:spacing w:before="0"/>
        <w:jc w:val="left"/>
        <w:rPr>
          <w:color w:val="000000"/>
          <w:sz w:val="56"/>
          <w:szCs w:val="56"/>
          <w:lang w:val="en-US"/>
        </w:rPr>
      </w:pPr>
      <w:r>
        <w:fldChar w:fldCharType="begin"/>
      </w:r>
      <w:r w:rsidRPr="00B0274C">
        <w:rPr>
          <w:lang w:val="en-US"/>
        </w:rPr>
        <w:instrText>HYPERLINK "http://www.math.nsc.ru/LBRT/k5/mml.html"</w:instrText>
      </w:r>
      <w:r>
        <w:fldChar w:fldCharType="separate"/>
      </w:r>
      <w:r w:rsidR="00CA7A92" w:rsidRPr="00701780">
        <w:rPr>
          <w:rStyle w:val="a3"/>
          <w:sz w:val="56"/>
          <w:szCs w:val="56"/>
          <w:lang w:val="en-US"/>
        </w:rPr>
        <w:t>http://www.math.nsc.ru/LBRT/k5/mml.html</w:t>
      </w:r>
      <w:r>
        <w:fldChar w:fldCharType="end"/>
      </w:r>
      <w:r w:rsidR="00CA7A92">
        <w:rPr>
          <w:color w:val="000000"/>
          <w:sz w:val="56"/>
          <w:szCs w:val="56"/>
          <w:lang w:val="en-US"/>
        </w:rPr>
        <w:t xml:space="preserve"> </w:t>
      </w:r>
    </w:p>
    <w:p w:rsidR="00B22545" w:rsidRDefault="00B22545">
      <w:pPr>
        <w:rPr>
          <w:color w:val="000000"/>
          <w:sz w:val="56"/>
          <w:szCs w:val="56"/>
          <w:lang w:val="en-US"/>
        </w:rPr>
      </w:pPr>
      <w:r>
        <w:rPr>
          <w:color w:val="000000"/>
          <w:sz w:val="56"/>
          <w:szCs w:val="56"/>
          <w:lang w:val="en-US"/>
        </w:rPr>
        <w:br w:type="page"/>
      </w:r>
    </w:p>
    <w:p w:rsidR="00CA7A92" w:rsidRPr="00120C91" w:rsidRDefault="00B22545" w:rsidP="00B22545">
      <w:pPr>
        <w:spacing w:before="0" w:after="360"/>
        <w:jc w:val="left"/>
        <w:rPr>
          <w:b/>
          <w:color w:val="0000CC"/>
          <w:sz w:val="72"/>
          <w:szCs w:val="56"/>
          <w:lang w:val="en-US"/>
        </w:rPr>
      </w:pPr>
      <w:r w:rsidRPr="00120C91">
        <w:rPr>
          <w:b/>
          <w:color w:val="0000CC"/>
          <w:sz w:val="72"/>
          <w:szCs w:val="56"/>
          <w:lang w:val="en-US"/>
        </w:rPr>
        <w:lastRenderedPageBreak/>
        <w:t xml:space="preserve">Science of </w:t>
      </w:r>
      <w:r w:rsidR="00904C67">
        <w:rPr>
          <w:b/>
          <w:color w:val="0000CC"/>
          <w:sz w:val="72"/>
          <w:szCs w:val="56"/>
          <w:lang w:val="en-US"/>
        </w:rPr>
        <w:t>Logistics M</w:t>
      </w:r>
      <w:r w:rsidRPr="00120C91">
        <w:rPr>
          <w:b/>
          <w:color w:val="0000CC"/>
          <w:sz w:val="72"/>
          <w:szCs w:val="56"/>
          <w:lang w:val="en-US"/>
        </w:rPr>
        <w:t>anagement</w:t>
      </w:r>
    </w:p>
    <w:p w:rsidR="00B22545" w:rsidRPr="00120C91" w:rsidRDefault="00B22545" w:rsidP="00B22545">
      <w:pPr>
        <w:spacing w:before="0"/>
        <w:ind w:firstLine="1134"/>
        <w:rPr>
          <w:i/>
          <w:sz w:val="56"/>
          <w:szCs w:val="56"/>
          <w:lang w:val="en-US"/>
        </w:rPr>
      </w:pPr>
      <w:r w:rsidRPr="00120C91">
        <w:rPr>
          <w:i/>
          <w:sz w:val="56"/>
          <w:szCs w:val="56"/>
          <w:lang w:val="en-US"/>
        </w:rPr>
        <w:t xml:space="preserve">“Logistics management is the process of planning, </w:t>
      </w:r>
      <w:r w:rsidRPr="00120C91">
        <w:rPr>
          <w:i/>
          <w:sz w:val="56"/>
          <w:szCs w:val="56"/>
          <w:lang w:val="en-US"/>
        </w:rPr>
        <w:br/>
        <w:t xml:space="preserve">implementing, and controlling the efficient, effective flow </w:t>
      </w:r>
      <w:r w:rsidR="00120C91" w:rsidRPr="00120C91">
        <w:rPr>
          <w:i/>
          <w:sz w:val="56"/>
          <w:szCs w:val="56"/>
          <w:lang w:val="en-US"/>
        </w:rPr>
        <w:br/>
      </w:r>
      <w:r w:rsidRPr="00120C91">
        <w:rPr>
          <w:i/>
          <w:sz w:val="56"/>
          <w:szCs w:val="56"/>
          <w:lang w:val="en-US"/>
        </w:rPr>
        <w:t xml:space="preserve">and storage of goods, services, and related information from point of origin to point of consumption for the purpose </w:t>
      </w:r>
      <w:r w:rsidR="00120C91">
        <w:rPr>
          <w:i/>
          <w:sz w:val="56"/>
          <w:szCs w:val="56"/>
          <w:lang w:val="en-US"/>
        </w:rPr>
        <w:br/>
      </w:r>
      <w:r w:rsidR="00C4100E">
        <w:rPr>
          <w:i/>
          <w:sz w:val="56"/>
          <w:szCs w:val="56"/>
          <w:lang w:val="en-US"/>
        </w:rPr>
        <w:t>of conforming to customer</w:t>
      </w:r>
      <w:r w:rsidRPr="00120C91">
        <w:rPr>
          <w:i/>
          <w:sz w:val="56"/>
          <w:szCs w:val="56"/>
          <w:lang w:val="en-US"/>
        </w:rPr>
        <w:t xml:space="preserve"> requirements”. </w:t>
      </w:r>
    </w:p>
    <w:p w:rsidR="00120C91" w:rsidRDefault="00120C91" w:rsidP="00120C91">
      <w:pPr>
        <w:spacing w:before="0"/>
        <w:ind w:firstLine="1134"/>
        <w:jc w:val="right"/>
        <w:rPr>
          <w:sz w:val="52"/>
          <w:szCs w:val="56"/>
          <w:lang w:val="en-US"/>
        </w:rPr>
      </w:pPr>
    </w:p>
    <w:p w:rsidR="00120C91" w:rsidRPr="00120C91" w:rsidRDefault="00120C91" w:rsidP="00120C91">
      <w:pPr>
        <w:spacing w:before="0"/>
        <w:ind w:firstLine="1134"/>
        <w:jc w:val="right"/>
        <w:rPr>
          <w:b/>
          <w:sz w:val="52"/>
          <w:szCs w:val="56"/>
          <w:lang w:val="en-US"/>
        </w:rPr>
      </w:pPr>
      <w:r w:rsidRPr="00120C91">
        <w:rPr>
          <w:b/>
          <w:sz w:val="52"/>
          <w:szCs w:val="56"/>
          <w:lang w:val="en-US"/>
        </w:rPr>
        <w:t xml:space="preserve">Council of Logistics Management </w:t>
      </w:r>
    </w:p>
    <w:p w:rsidR="00120C91" w:rsidRDefault="00233921" w:rsidP="00120C91">
      <w:pPr>
        <w:spacing w:before="0"/>
        <w:ind w:firstLine="1134"/>
        <w:jc w:val="right"/>
        <w:rPr>
          <w:b/>
          <w:sz w:val="52"/>
          <w:szCs w:val="56"/>
          <w:lang w:val="en-US"/>
        </w:rPr>
      </w:pPr>
      <w:r>
        <w:rPr>
          <w:b/>
          <w:sz w:val="52"/>
          <w:szCs w:val="56"/>
          <w:lang w:val="en-US"/>
        </w:rPr>
        <w:t>n</w:t>
      </w:r>
      <w:r w:rsidR="00120C91" w:rsidRPr="00120C91">
        <w:rPr>
          <w:b/>
          <w:sz w:val="52"/>
          <w:szCs w:val="56"/>
          <w:lang w:val="en-US"/>
        </w:rPr>
        <w:t>onprofit organization of business personnel</w:t>
      </w:r>
    </w:p>
    <w:p w:rsidR="00120C91" w:rsidRDefault="00120C91">
      <w:pPr>
        <w:rPr>
          <w:b/>
          <w:sz w:val="52"/>
          <w:szCs w:val="56"/>
          <w:lang w:val="en-US"/>
        </w:rPr>
      </w:pPr>
      <w:r>
        <w:rPr>
          <w:b/>
          <w:sz w:val="52"/>
          <w:szCs w:val="56"/>
          <w:lang w:val="en-US"/>
        </w:rPr>
        <w:br w:type="page"/>
      </w:r>
    </w:p>
    <w:p w:rsidR="00120C91" w:rsidRDefault="00120C91" w:rsidP="007913EA">
      <w:pPr>
        <w:spacing w:before="0" w:after="360"/>
        <w:jc w:val="left"/>
        <w:rPr>
          <w:b/>
          <w:color w:val="0000CC"/>
          <w:sz w:val="72"/>
          <w:szCs w:val="56"/>
          <w:lang w:val="en-US"/>
        </w:rPr>
      </w:pPr>
      <w:r>
        <w:rPr>
          <w:b/>
          <w:color w:val="0000CC"/>
          <w:sz w:val="72"/>
          <w:szCs w:val="56"/>
          <w:lang w:val="en-US"/>
        </w:rPr>
        <w:t>The L</w:t>
      </w:r>
      <w:r w:rsidRPr="00120C91">
        <w:rPr>
          <w:b/>
          <w:color w:val="0000CC"/>
          <w:sz w:val="72"/>
          <w:szCs w:val="56"/>
          <w:lang w:val="en-US"/>
        </w:rPr>
        <w:t>ogistics</w:t>
      </w:r>
      <w:r>
        <w:rPr>
          <w:b/>
          <w:color w:val="0000CC"/>
          <w:sz w:val="72"/>
          <w:szCs w:val="56"/>
          <w:lang w:val="en-US"/>
        </w:rPr>
        <w:t xml:space="preserve"> Network</w:t>
      </w:r>
    </w:p>
    <w:p w:rsidR="00120C91" w:rsidRDefault="00412C2B">
      <w:pPr>
        <w:rPr>
          <w:b/>
          <w:color w:val="0000CC"/>
          <w:sz w:val="72"/>
          <w:szCs w:val="56"/>
          <w:lang w:val="en-US"/>
        </w:rPr>
      </w:pPr>
      <w:r>
        <w:rPr>
          <w:b/>
          <w:noProof/>
          <w:color w:val="0000CC"/>
          <w:sz w:val="72"/>
          <w:szCs w:val="56"/>
          <w:lang w:eastAsia="ru-RU"/>
        </w:rPr>
        <w:pict>
          <v:shapetype id="_x0000_t32" coordsize="21600,21600" o:spt="32" o:oned="t" path="m,l21600,21600e" filled="f">
            <v:path arrowok="t" fillok="f" o:connecttype="none"/>
            <o:lock v:ext="edit" shapetype="t"/>
          </v:shapetype>
          <v:shape id="_x0000_s1039" type="#_x0000_t32" style="position:absolute;left:0;text-align:left;margin-left:452.75pt;margin-top:71.15pt;width:128.6pt;height:186.8pt;z-index:251689984" o:connectortype="straight" strokeweight="1.5pt">
            <v:stroke endarrow="open"/>
          </v:shape>
        </w:pict>
      </w:r>
      <w:r>
        <w:rPr>
          <w:b/>
          <w:noProof/>
          <w:color w:val="0000CC"/>
          <w:sz w:val="72"/>
          <w:szCs w:val="56"/>
          <w:lang w:eastAsia="ru-RU"/>
        </w:rPr>
        <w:pict>
          <v:shape id="_x0000_s1037" type="#_x0000_t32" style="position:absolute;left:0;text-align:left;margin-left:452.75pt;margin-top:71.15pt;width:128.6pt;height:47.05pt;z-index:251687936" o:connectortype="straight" strokeweight="1.5pt">
            <v:stroke endarrow="open"/>
          </v:shape>
        </w:pict>
      </w:r>
      <w:r w:rsidR="00582448">
        <w:rPr>
          <w:noProof/>
          <w:sz w:val="44"/>
          <w:szCs w:val="44"/>
          <w:lang w:eastAsia="ru-RU"/>
        </w:rPr>
        <w:drawing>
          <wp:anchor distT="0" distB="0" distL="114300" distR="114300" simplePos="0" relativeHeight="251670528" behindDoc="0" locked="0" layoutInCell="1" allowOverlap="1">
            <wp:simplePos x="0" y="0"/>
            <wp:positionH relativeFrom="column">
              <wp:posOffset>7423150</wp:posOffset>
            </wp:positionH>
            <wp:positionV relativeFrom="paragraph">
              <wp:posOffset>1003300</wp:posOffset>
            </wp:positionV>
            <wp:extent cx="1620520" cy="977265"/>
            <wp:effectExtent l="19050" t="0" r="0" b="0"/>
            <wp:wrapNone/>
            <wp:docPr id="8" name="Рисунок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stretch>
                      <a:fillRect/>
                    </a:stretch>
                  </pic:blipFill>
                  <pic:spPr>
                    <a:xfrm>
                      <a:off x="0" y="0"/>
                      <a:ext cx="1620520" cy="977265"/>
                    </a:xfrm>
                    <a:prstGeom prst="rect">
                      <a:avLst/>
                    </a:prstGeom>
                  </pic:spPr>
                </pic:pic>
              </a:graphicData>
            </a:graphic>
          </wp:anchor>
        </w:drawing>
      </w:r>
      <w:r w:rsidRPr="00412C2B">
        <w:rPr>
          <w:noProof/>
          <w:sz w:val="44"/>
          <w:szCs w:val="44"/>
          <w:lang w:eastAsia="ru-RU"/>
        </w:rPr>
        <w:pict>
          <v:shapetype id="_x0000_t202" coordsize="21600,21600" o:spt="202" path="m,l,21600r21600,l21600,xe">
            <v:stroke joinstyle="miter"/>
            <v:path gradientshapeok="t" o:connecttype="rect"/>
          </v:shapetype>
          <v:shape id="_x0000_s1048" type="#_x0000_t202" style="position:absolute;left:0;text-align:left;margin-left:151.8pt;margin-top:45.2pt;width:184.55pt;height:33.1pt;z-index:251699200;mso-position-horizontal-relative:text;mso-position-vertical-relative:text" stroked="f">
            <v:textbox inset="0,0,0,0">
              <w:txbxContent>
                <w:p w:rsidR="00DB0845" w:rsidRPr="00582448" w:rsidRDefault="00DB0845" w:rsidP="00582448">
                  <w:pPr>
                    <w:spacing w:before="0" w:after="0" w:line="240" w:lineRule="auto"/>
                    <w:ind w:left="0"/>
                    <w:rPr>
                      <w:b/>
                      <w:sz w:val="20"/>
                    </w:rPr>
                  </w:pPr>
                  <w:r w:rsidRPr="00582448">
                    <w:rPr>
                      <w:b/>
                      <w:sz w:val="40"/>
                      <w:szCs w:val="44"/>
                      <w:lang w:val="en-US"/>
                    </w:rPr>
                    <w:t>Distribution Centers</w:t>
                  </w:r>
                </w:p>
              </w:txbxContent>
            </v:textbox>
          </v:shape>
        </w:pict>
      </w:r>
      <w:r>
        <w:rPr>
          <w:b/>
          <w:noProof/>
          <w:color w:val="0000CC"/>
          <w:sz w:val="72"/>
          <w:szCs w:val="56"/>
          <w:lang w:eastAsia="ru-RU"/>
        </w:rPr>
        <w:pict>
          <v:shape id="_x0000_s1030" type="#_x0000_t32" style="position:absolute;left:0;text-align:left;margin-left:286.1pt;margin-top:114.4pt;width:81.75pt;height:41.7pt;z-index:251680768;mso-position-horizontal-relative:text;mso-position-vertical-relative:text" o:connectortype="straight" strokeweight="1.5pt">
            <v:stroke endarrow="open"/>
          </v:shape>
        </w:pict>
      </w:r>
      <w:r>
        <w:rPr>
          <w:b/>
          <w:noProof/>
          <w:color w:val="0000CC"/>
          <w:sz w:val="72"/>
          <w:szCs w:val="56"/>
          <w:lang w:eastAsia="ru-RU"/>
        </w:rPr>
        <w:pict>
          <v:shape id="_x0000_s1029" type="#_x0000_t32" style="position:absolute;left:0;text-align:left;margin-left:94.1pt;margin-top:232.85pt;width:86.95pt;height:56.35pt;flip:y;z-index:251679744;mso-position-horizontal-relative:text;mso-position-vertical-relative:text" o:connectortype="straight" strokeweight="1.5pt">
            <v:stroke endarrow="open"/>
          </v:shape>
        </w:pict>
      </w:r>
      <w:r>
        <w:rPr>
          <w:b/>
          <w:noProof/>
          <w:color w:val="0000CC"/>
          <w:sz w:val="72"/>
          <w:szCs w:val="56"/>
          <w:lang w:eastAsia="ru-RU"/>
        </w:rPr>
        <w:pict>
          <v:shape id="_x0000_s1026" type="#_x0000_t32" style="position:absolute;left:0;text-align:left;margin-left:94.1pt;margin-top:97.65pt;width:86.95pt;height:29.2pt;z-index:251676672;mso-position-horizontal-relative:text;mso-position-vertical-relative:text" o:connectortype="straight" strokeweight="1.5pt">
            <v:stroke endarrow="open"/>
          </v:shape>
        </w:pict>
      </w:r>
      <w:r>
        <w:rPr>
          <w:b/>
          <w:noProof/>
          <w:color w:val="0000CC"/>
          <w:sz w:val="72"/>
          <w:szCs w:val="56"/>
          <w:lang w:eastAsia="ru-RU"/>
        </w:rPr>
        <w:pict>
          <v:shape id="_x0000_s1038" type="#_x0000_t32" style="position:absolute;left:0;text-align:left;margin-left:452.75pt;margin-top:71.15pt;width:128.6pt;height:111.4pt;z-index:251688960;mso-position-horizontal-relative:text;mso-position-vertical-relative:text" o:connectortype="straight" strokeweight="1.5pt">
            <v:stroke endarrow="open"/>
          </v:shape>
        </w:pict>
      </w:r>
      <w:r>
        <w:rPr>
          <w:b/>
          <w:noProof/>
          <w:color w:val="0000CC"/>
          <w:sz w:val="72"/>
          <w:szCs w:val="56"/>
          <w:lang w:eastAsia="ru-RU"/>
        </w:rPr>
        <w:pict>
          <v:shape id="_x0000_s1033" type="#_x0000_t32" style="position:absolute;left:0;text-align:left;margin-left:286.1pt;margin-top:79.3pt;width:86.95pt;height:142pt;flip:y;z-index:251683840;mso-position-horizontal-relative:text;mso-position-vertical-relative:text" o:connectortype="straight" strokeweight="1.5pt">
            <v:stroke endarrow="open"/>
          </v:shape>
        </w:pict>
      </w:r>
      <w:r>
        <w:rPr>
          <w:b/>
          <w:noProof/>
          <w:color w:val="0000CC"/>
          <w:sz w:val="72"/>
          <w:szCs w:val="56"/>
          <w:lang w:eastAsia="ru-RU"/>
        </w:rPr>
        <w:pict>
          <v:shape id="_x0000_s1031" type="#_x0000_t32" style="position:absolute;left:0;text-align:left;margin-left:286.1pt;margin-top:71.15pt;width:90.55pt;height:43.25pt;flip:y;z-index:251681792;mso-position-horizontal-relative:text;mso-position-vertical-relative:text" o:connectortype="straight" strokeweight="1.5pt">
            <v:stroke endarrow="open"/>
          </v:shape>
        </w:pict>
      </w:r>
      <w:r>
        <w:rPr>
          <w:b/>
          <w:noProof/>
          <w:color w:val="0000CC"/>
          <w:sz w:val="72"/>
          <w:szCs w:val="56"/>
          <w:lang w:eastAsia="ru-RU"/>
        </w:rPr>
        <w:pict>
          <v:shape id="_x0000_s1047" type="#_x0000_t32" style="position:absolute;left:0;text-align:left;margin-left:452.75pt;margin-top:59.7pt;width:135.75pt;height:210.45pt;flip:y;z-index:251698176;mso-position-horizontal-relative:text;mso-position-vertical-relative:text" o:connectortype="straight" strokeweight="1.5pt">
            <v:stroke endarrow="open"/>
          </v:shape>
        </w:pict>
      </w:r>
      <w:r>
        <w:rPr>
          <w:b/>
          <w:noProof/>
          <w:color w:val="0000CC"/>
          <w:sz w:val="72"/>
          <w:szCs w:val="56"/>
          <w:lang w:eastAsia="ru-RU"/>
        </w:rPr>
        <w:pict>
          <v:shape id="_x0000_s1040" type="#_x0000_t32" style="position:absolute;left:0;text-align:left;margin-left:447pt;margin-top:45.2pt;width:147.2pt;height:120pt;flip:y;z-index:251691008;mso-position-horizontal-relative:text;mso-position-vertical-relative:text" o:connectortype="straight" strokeweight="1.5pt">
            <v:stroke endarrow="open"/>
          </v:shape>
        </w:pict>
      </w:r>
      <w:r>
        <w:rPr>
          <w:b/>
          <w:noProof/>
          <w:color w:val="0000CC"/>
          <w:sz w:val="72"/>
          <w:szCs w:val="56"/>
          <w:lang w:eastAsia="ru-RU"/>
        </w:rPr>
        <w:pict>
          <v:shape id="_x0000_s1036" type="#_x0000_t32" style="position:absolute;left:0;text-align:left;margin-left:452.75pt;margin-top:39.95pt;width:135.75pt;height:31.2pt;flip:y;z-index:251686912;mso-position-horizontal-relative:text;mso-position-vertical-relative:text" o:connectortype="straight" strokeweight="1.5pt">
            <v:stroke endarrow="open"/>
          </v:shape>
        </w:pict>
      </w:r>
      <w:r>
        <w:rPr>
          <w:b/>
          <w:noProof/>
          <w:color w:val="0000CC"/>
          <w:sz w:val="72"/>
          <w:szCs w:val="56"/>
          <w:lang w:eastAsia="ru-RU"/>
        </w:rPr>
        <w:pict>
          <v:shape id="_x0000_s1045" type="#_x0000_t32" style="position:absolute;left:0;text-align:left;margin-left:452.75pt;margin-top:203.5pt;width:128.6pt;height:66.65pt;flip:y;z-index:251696128;mso-position-horizontal-relative:text;mso-position-vertical-relative:text" o:connectortype="straight" strokeweight="1.5pt">
            <v:stroke endarrow="open"/>
          </v:shape>
        </w:pict>
      </w:r>
      <w:r>
        <w:rPr>
          <w:b/>
          <w:noProof/>
          <w:color w:val="0000CC"/>
          <w:sz w:val="72"/>
          <w:szCs w:val="56"/>
          <w:lang w:eastAsia="ru-RU"/>
        </w:rPr>
        <w:pict>
          <v:shape id="_x0000_s1042" type="#_x0000_t32" style="position:absolute;left:0;text-align:left;margin-left:447pt;margin-top:165.2pt;width:134.35pt;height:28.15pt;z-index:251693056;mso-position-horizontal-relative:text;mso-position-vertical-relative:text" o:connectortype="straight" strokeweight="1.5pt">
            <v:stroke endarrow="open"/>
          </v:shape>
        </w:pict>
      </w:r>
      <w:r>
        <w:rPr>
          <w:b/>
          <w:noProof/>
          <w:color w:val="0000CC"/>
          <w:sz w:val="72"/>
          <w:szCs w:val="56"/>
          <w:lang w:eastAsia="ru-RU"/>
        </w:rPr>
        <w:pict>
          <v:shape id="_x0000_s1027" type="#_x0000_t32" style="position:absolute;left:0;text-align:left;margin-left:94.1pt;margin-top:97.65pt;width:86.95pt;height:129.75pt;z-index:251677696;mso-position-horizontal-relative:text;mso-position-vertical-relative:text" o:connectortype="straight" strokeweight="1.5pt">
            <v:stroke endarrow="open"/>
          </v:shape>
        </w:pict>
      </w:r>
      <w:r>
        <w:rPr>
          <w:b/>
          <w:noProof/>
          <w:color w:val="0000CC"/>
          <w:sz w:val="72"/>
          <w:szCs w:val="56"/>
          <w:lang w:eastAsia="ru-RU"/>
        </w:rPr>
        <w:pict>
          <v:shape id="_x0000_s1028" type="#_x0000_t32" style="position:absolute;left:0;text-align:left;margin-left:94.1pt;margin-top:133.65pt;width:86.95pt;height:155.55pt;flip:y;z-index:251678720;mso-position-horizontal-relative:text;mso-position-vertical-relative:text" o:connectortype="straight" strokeweight="1.5pt">
            <v:stroke endarrow="open"/>
          </v:shape>
        </w:pict>
      </w:r>
      <w:r>
        <w:rPr>
          <w:b/>
          <w:noProof/>
          <w:color w:val="0000CC"/>
          <w:sz w:val="72"/>
          <w:szCs w:val="56"/>
          <w:lang w:eastAsia="ru-RU"/>
        </w:rPr>
        <w:pict>
          <v:shape id="_x0000_s1035" type="#_x0000_t32" style="position:absolute;left:0;text-align:left;margin-left:286.1pt;margin-top:221.3pt;width:90.55pt;height:36.65pt;z-index:251685888;mso-position-horizontal-relative:text;mso-position-vertical-relative:text" o:connectortype="straight" strokeweight="1.5pt">
            <v:stroke endarrow="open"/>
          </v:shape>
        </w:pict>
      </w:r>
      <w:r>
        <w:rPr>
          <w:b/>
          <w:noProof/>
          <w:color w:val="0000CC"/>
          <w:sz w:val="72"/>
          <w:szCs w:val="56"/>
          <w:lang w:eastAsia="ru-RU"/>
        </w:rPr>
        <w:pict>
          <v:shape id="_x0000_s1034" type="#_x0000_t32" style="position:absolute;left:0;text-align:left;margin-left:286.1pt;margin-top:167.6pt;width:81.75pt;height:53.7pt;flip:y;z-index:251684864;mso-position-horizontal-relative:text;mso-position-vertical-relative:text" o:connectortype="straight" strokeweight="1.5pt">
            <v:stroke endarrow="open"/>
          </v:shape>
        </w:pict>
      </w:r>
      <w:r>
        <w:rPr>
          <w:b/>
          <w:noProof/>
          <w:color w:val="0000CC"/>
          <w:sz w:val="72"/>
          <w:szCs w:val="56"/>
          <w:lang w:eastAsia="ru-RU"/>
        </w:rPr>
        <w:pict>
          <v:shape id="_x0000_s1032" type="#_x0000_t32" style="position:absolute;left:0;text-align:left;margin-left:286.1pt;margin-top:114.4pt;width:97.35pt;height:132.7pt;z-index:251682816;mso-position-horizontal-relative:text;mso-position-vertical-relative:text" o:connectortype="straight" strokeweight="1.5pt">
            <v:stroke endarrow="open"/>
          </v:shape>
        </w:pict>
      </w:r>
      <w:r w:rsidR="009B55B5">
        <w:rPr>
          <w:b/>
          <w:noProof/>
          <w:color w:val="0000CC"/>
          <w:sz w:val="72"/>
          <w:szCs w:val="56"/>
          <w:lang w:eastAsia="ru-RU"/>
        </w:rPr>
        <w:drawing>
          <wp:anchor distT="0" distB="0" distL="114300" distR="114300" simplePos="0" relativeHeight="251673600" behindDoc="0" locked="0" layoutInCell="1" allowOverlap="1">
            <wp:simplePos x="0" y="0"/>
            <wp:positionH relativeFrom="column">
              <wp:posOffset>7612380</wp:posOffset>
            </wp:positionH>
            <wp:positionV relativeFrom="paragraph">
              <wp:posOffset>120650</wp:posOffset>
            </wp:positionV>
            <wp:extent cx="722630" cy="798195"/>
            <wp:effectExtent l="19050" t="0" r="1270" b="0"/>
            <wp:wrapNone/>
            <wp:docPr id="10"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722630" cy="798195"/>
                    </a:xfrm>
                    <a:prstGeom prst="rect">
                      <a:avLst/>
                    </a:prstGeom>
                  </pic:spPr>
                </pic:pic>
              </a:graphicData>
            </a:graphic>
          </wp:anchor>
        </w:drawing>
      </w:r>
      <w:r w:rsidR="007D36FB">
        <w:rPr>
          <w:b/>
          <w:noProof/>
          <w:color w:val="0000CC"/>
          <w:sz w:val="72"/>
          <w:szCs w:val="56"/>
          <w:lang w:eastAsia="ru-RU"/>
        </w:rPr>
        <w:drawing>
          <wp:anchor distT="0" distB="0" distL="114300" distR="114300" simplePos="0" relativeHeight="251660288" behindDoc="0" locked="0" layoutInCell="1" allowOverlap="1">
            <wp:simplePos x="0" y="0"/>
            <wp:positionH relativeFrom="column">
              <wp:posOffset>4810760</wp:posOffset>
            </wp:positionH>
            <wp:positionV relativeFrom="paragraph">
              <wp:posOffset>491490</wp:posOffset>
            </wp:positionV>
            <wp:extent cx="895350" cy="594995"/>
            <wp:effectExtent l="19050" t="0" r="0" b="0"/>
            <wp:wrapNone/>
            <wp:docPr id="3" name="Рисунок 2" descr="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gif"/>
                    <pic:cNvPicPr/>
                  </pic:nvPicPr>
                  <pic:blipFill>
                    <a:blip r:embed="rId10" cstate="print"/>
                    <a:stretch>
                      <a:fillRect/>
                    </a:stretch>
                  </pic:blipFill>
                  <pic:spPr>
                    <a:xfrm>
                      <a:off x="0" y="0"/>
                      <a:ext cx="895350" cy="594995"/>
                    </a:xfrm>
                    <a:prstGeom prst="rect">
                      <a:avLst/>
                    </a:prstGeom>
                  </pic:spPr>
                </pic:pic>
              </a:graphicData>
            </a:graphic>
          </wp:anchor>
        </w:drawing>
      </w:r>
      <w:r w:rsidR="000558FA">
        <w:rPr>
          <w:b/>
          <w:noProof/>
          <w:color w:val="0000CC"/>
          <w:sz w:val="72"/>
          <w:szCs w:val="56"/>
          <w:lang w:eastAsia="ru-RU"/>
        </w:rPr>
        <w:drawing>
          <wp:anchor distT="0" distB="0" distL="114300" distR="114300" simplePos="0" relativeHeight="251666432" behindDoc="0" locked="0" layoutInCell="1" allowOverlap="1">
            <wp:simplePos x="0" y="0"/>
            <wp:positionH relativeFrom="column">
              <wp:posOffset>308251</wp:posOffset>
            </wp:positionH>
            <wp:positionV relativeFrom="paragraph">
              <wp:posOffset>491981</wp:posOffset>
            </wp:positionV>
            <wp:extent cx="860845" cy="1009290"/>
            <wp:effectExtent l="19050" t="0" r="0" b="0"/>
            <wp:wrapNone/>
            <wp:docPr id="6"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1" cstate="print"/>
                    <a:stretch>
                      <a:fillRect/>
                    </a:stretch>
                  </pic:blipFill>
                  <pic:spPr>
                    <a:xfrm>
                      <a:off x="0" y="0"/>
                      <a:ext cx="860845" cy="1009290"/>
                    </a:xfrm>
                    <a:prstGeom prst="rect">
                      <a:avLst/>
                    </a:prstGeom>
                  </pic:spPr>
                </pic:pic>
              </a:graphicData>
            </a:graphic>
          </wp:anchor>
        </w:drawing>
      </w:r>
    </w:p>
    <w:p w:rsidR="00582448" w:rsidRDefault="00412C2B">
      <w:pPr>
        <w:rPr>
          <w:b/>
          <w:color w:val="0000CC"/>
          <w:sz w:val="72"/>
          <w:szCs w:val="56"/>
          <w:lang w:val="en-US"/>
        </w:rPr>
      </w:pPr>
      <w:r>
        <w:rPr>
          <w:b/>
          <w:noProof/>
          <w:color w:val="0000CC"/>
          <w:sz w:val="72"/>
          <w:szCs w:val="56"/>
          <w:lang w:eastAsia="ru-RU"/>
        </w:rPr>
        <w:pict>
          <v:shape id="_x0000_s1046" type="#_x0000_t32" style="position:absolute;left:0;text-align:left;margin-left:452.75pt;margin-top:54.75pt;width:128.6pt;height:132.7pt;flip:y;z-index:251697152" o:connectortype="straight" strokeweight="1.5pt">
            <v:stroke endarrow="open"/>
          </v:shape>
        </w:pict>
      </w:r>
      <w:r>
        <w:rPr>
          <w:b/>
          <w:noProof/>
          <w:color w:val="0000CC"/>
          <w:sz w:val="72"/>
          <w:szCs w:val="56"/>
          <w:lang w:eastAsia="ru-RU"/>
        </w:rPr>
        <w:pict>
          <v:shape id="_x0000_s1041" type="#_x0000_t32" style="position:absolute;left:0;text-align:left;margin-left:447pt;margin-top:44.15pt;width:134.35pt;height:38.35pt;flip:y;z-index:251692032" o:connectortype="straight" strokeweight="1.5pt">
            <v:stroke endarrow="open"/>
          </v:shape>
        </w:pict>
      </w:r>
      <w:r w:rsidR="00582448">
        <w:rPr>
          <w:b/>
          <w:noProof/>
          <w:color w:val="0000CC"/>
          <w:sz w:val="72"/>
          <w:szCs w:val="56"/>
          <w:lang w:eastAsia="ru-RU"/>
        </w:rPr>
        <w:drawing>
          <wp:anchor distT="0" distB="0" distL="114300" distR="114300" simplePos="0" relativeHeight="251675648" behindDoc="0" locked="0" layoutInCell="1" allowOverlap="1">
            <wp:simplePos x="0" y="0"/>
            <wp:positionH relativeFrom="column">
              <wp:posOffset>7717746</wp:posOffset>
            </wp:positionH>
            <wp:positionV relativeFrom="paragraph">
              <wp:posOffset>1004461</wp:posOffset>
            </wp:positionV>
            <wp:extent cx="727185" cy="798786"/>
            <wp:effectExtent l="19050" t="0" r="0" b="0"/>
            <wp:wrapNone/>
            <wp:docPr id="11"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727185" cy="798786"/>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2336" behindDoc="0" locked="0" layoutInCell="1" allowOverlap="1">
            <wp:simplePos x="0" y="0"/>
            <wp:positionH relativeFrom="column">
              <wp:posOffset>4742815</wp:posOffset>
            </wp:positionH>
            <wp:positionV relativeFrom="paragraph">
              <wp:posOffset>604520</wp:posOffset>
            </wp:positionV>
            <wp:extent cx="895350" cy="598805"/>
            <wp:effectExtent l="19050" t="0" r="0" b="0"/>
            <wp:wrapNone/>
            <wp:docPr id="4" name="Рисунок 2" descr="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gif"/>
                    <pic:cNvPicPr/>
                  </pic:nvPicPr>
                  <pic:blipFill>
                    <a:blip r:embed="rId10" cstate="print"/>
                    <a:stretch>
                      <a:fillRect/>
                    </a:stretch>
                  </pic:blipFill>
                  <pic:spPr>
                    <a:xfrm>
                      <a:off x="0" y="0"/>
                      <a:ext cx="895350" cy="598805"/>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8480" behindDoc="0" locked="0" layoutInCell="1" allowOverlap="1">
            <wp:simplePos x="0" y="0"/>
            <wp:positionH relativeFrom="column">
              <wp:posOffset>2285365</wp:posOffset>
            </wp:positionH>
            <wp:positionV relativeFrom="paragraph">
              <wp:posOffset>37465</wp:posOffset>
            </wp:positionV>
            <wp:extent cx="1418590" cy="798195"/>
            <wp:effectExtent l="0" t="0" r="0" b="0"/>
            <wp:wrapNone/>
            <wp:docPr id="7" name="Рисунок 1" descr="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gif"/>
                    <pic:cNvPicPr/>
                  </pic:nvPicPr>
                  <pic:blipFill>
                    <a:blip r:embed="rId12" cstate="print"/>
                    <a:stretch>
                      <a:fillRect/>
                    </a:stretch>
                  </pic:blipFill>
                  <pic:spPr>
                    <a:xfrm>
                      <a:off x="0" y="0"/>
                      <a:ext cx="1418590" cy="798195"/>
                    </a:xfrm>
                    <a:prstGeom prst="rect">
                      <a:avLst/>
                    </a:prstGeom>
                  </pic:spPr>
                </pic:pic>
              </a:graphicData>
            </a:graphic>
          </wp:anchor>
        </w:drawing>
      </w:r>
    </w:p>
    <w:p w:rsidR="00582448" w:rsidRDefault="00412C2B">
      <w:pPr>
        <w:rPr>
          <w:b/>
          <w:color w:val="0000CC"/>
          <w:sz w:val="72"/>
          <w:szCs w:val="56"/>
          <w:lang w:val="en-US"/>
        </w:rPr>
      </w:pPr>
      <w:r>
        <w:rPr>
          <w:b/>
          <w:noProof/>
          <w:color w:val="0000CC"/>
          <w:sz w:val="72"/>
          <w:szCs w:val="56"/>
          <w:lang w:eastAsia="ru-RU"/>
        </w:rPr>
        <w:pict>
          <v:shape id="_x0000_s1043" type="#_x0000_t32" style="position:absolute;left:0;text-align:left;margin-left:447pt;margin-top:-.25pt;width:134.35pt;height:104.95pt;z-index:251694080" o:connectortype="straight" strokeweight="1.5pt">
            <v:stroke endarrow="open"/>
          </v:shape>
        </w:pict>
      </w:r>
      <w:r w:rsidR="00582448">
        <w:rPr>
          <w:b/>
          <w:noProof/>
          <w:color w:val="0000CC"/>
          <w:sz w:val="72"/>
          <w:szCs w:val="56"/>
          <w:lang w:eastAsia="ru-RU"/>
        </w:rPr>
        <w:drawing>
          <wp:anchor distT="0" distB="0" distL="114300" distR="114300" simplePos="0" relativeHeight="251672576" behindDoc="0" locked="0" layoutInCell="1" allowOverlap="1">
            <wp:simplePos x="0" y="0"/>
            <wp:positionH relativeFrom="column">
              <wp:posOffset>7486518</wp:posOffset>
            </wp:positionH>
            <wp:positionV relativeFrom="paragraph">
              <wp:posOffset>857425</wp:posOffset>
            </wp:positionV>
            <wp:extent cx="1620564" cy="977462"/>
            <wp:effectExtent l="19050" t="0" r="0" b="0"/>
            <wp:wrapNone/>
            <wp:docPr id="9" name="Рисунок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stretch>
                      <a:fillRect/>
                    </a:stretch>
                  </pic:blipFill>
                  <pic:spPr>
                    <a:xfrm>
                      <a:off x="0" y="0"/>
                      <a:ext cx="1620564" cy="977462"/>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4384" behindDoc="0" locked="0" layoutInCell="1" allowOverlap="1">
            <wp:simplePos x="0" y="0"/>
            <wp:positionH relativeFrom="column">
              <wp:posOffset>4806315</wp:posOffset>
            </wp:positionH>
            <wp:positionV relativeFrom="paragraph">
              <wp:posOffset>857250</wp:posOffset>
            </wp:positionV>
            <wp:extent cx="895350" cy="598805"/>
            <wp:effectExtent l="19050" t="0" r="0" b="0"/>
            <wp:wrapNone/>
            <wp:docPr id="5" name="Рисунок 2" descr="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gif"/>
                    <pic:cNvPicPr/>
                  </pic:nvPicPr>
                  <pic:blipFill>
                    <a:blip r:embed="rId10" cstate="print"/>
                    <a:stretch>
                      <a:fillRect/>
                    </a:stretch>
                  </pic:blipFill>
                  <pic:spPr>
                    <a:xfrm>
                      <a:off x="0" y="0"/>
                      <a:ext cx="895350" cy="598805"/>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58240" behindDoc="0" locked="0" layoutInCell="1" allowOverlap="1">
            <wp:simplePos x="0" y="0"/>
            <wp:positionH relativeFrom="column">
              <wp:posOffset>149860</wp:posOffset>
            </wp:positionH>
            <wp:positionV relativeFrom="paragraph">
              <wp:posOffset>751840</wp:posOffset>
            </wp:positionV>
            <wp:extent cx="1010920" cy="1187450"/>
            <wp:effectExtent l="19050" t="0" r="0" b="0"/>
            <wp:wrapNone/>
            <wp:docPr id="1"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1" cstate="print"/>
                    <a:stretch>
                      <a:fillRect/>
                    </a:stretch>
                  </pic:blipFill>
                  <pic:spPr>
                    <a:xfrm>
                      <a:off x="0" y="0"/>
                      <a:ext cx="1010920" cy="1187450"/>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9504" behindDoc="0" locked="0" layoutInCell="1" allowOverlap="1">
            <wp:simplePos x="0" y="0"/>
            <wp:positionH relativeFrom="column">
              <wp:posOffset>2296160</wp:posOffset>
            </wp:positionH>
            <wp:positionV relativeFrom="paragraph">
              <wp:posOffset>278765</wp:posOffset>
            </wp:positionV>
            <wp:extent cx="1418590" cy="798195"/>
            <wp:effectExtent l="0" t="0" r="0" b="0"/>
            <wp:wrapNone/>
            <wp:docPr id="2" name="Рисунок 1" descr="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gif"/>
                    <pic:cNvPicPr/>
                  </pic:nvPicPr>
                  <pic:blipFill>
                    <a:blip r:embed="rId12" cstate="print"/>
                    <a:stretch>
                      <a:fillRect/>
                    </a:stretch>
                  </pic:blipFill>
                  <pic:spPr>
                    <a:xfrm>
                      <a:off x="0" y="0"/>
                      <a:ext cx="1418590" cy="798195"/>
                    </a:xfrm>
                    <a:prstGeom prst="rect">
                      <a:avLst/>
                    </a:prstGeom>
                  </pic:spPr>
                </pic:pic>
              </a:graphicData>
            </a:graphic>
          </wp:anchor>
        </w:drawing>
      </w:r>
    </w:p>
    <w:p w:rsidR="00582448" w:rsidRDefault="00412C2B" w:rsidP="00582448">
      <w:pPr>
        <w:rPr>
          <w:b/>
          <w:color w:val="0000CC"/>
          <w:sz w:val="72"/>
          <w:szCs w:val="56"/>
          <w:lang w:val="en-US"/>
        </w:rPr>
      </w:pPr>
      <w:r>
        <w:rPr>
          <w:b/>
          <w:noProof/>
          <w:color w:val="0000CC"/>
          <w:sz w:val="72"/>
          <w:szCs w:val="56"/>
          <w:lang w:eastAsia="ru-RU"/>
        </w:rPr>
        <w:pict>
          <v:shape id="_x0000_s1044" type="#_x0000_t32" style="position:absolute;left:0;text-align:left;margin-left:452.75pt;margin-top:21.95pt;width:128.6pt;height:11.65pt;z-index:251695104" o:connectortype="straight" strokeweight="1.5pt">
            <v:stroke endarrow="open"/>
          </v:shape>
        </w:pict>
      </w:r>
      <w:r w:rsidRPr="00412C2B">
        <w:rPr>
          <w:noProof/>
          <w:sz w:val="44"/>
          <w:szCs w:val="44"/>
          <w:lang w:eastAsia="ru-RU"/>
        </w:rPr>
        <w:pict>
          <v:shape id="_x0000_s1051" type="#_x0000_t202" style="position:absolute;left:0;text-align:left;margin-left:594.2pt;margin-top:63.35pt;width:135.95pt;height:57.1pt;z-index:251702272" stroked="f">
            <v:textbox inset="0,0,0,0">
              <w:txbxContent>
                <w:p w:rsidR="00DB0845" w:rsidRDefault="00DB0845" w:rsidP="00582448">
                  <w:pPr>
                    <w:spacing w:before="0" w:after="0" w:line="240" w:lineRule="auto"/>
                    <w:ind w:left="0"/>
                    <w:rPr>
                      <w:b/>
                      <w:sz w:val="40"/>
                      <w:szCs w:val="44"/>
                      <w:lang w:val="en-US"/>
                    </w:rPr>
                  </w:pPr>
                  <w:r>
                    <w:rPr>
                      <w:b/>
                      <w:sz w:val="40"/>
                      <w:szCs w:val="44"/>
                      <w:lang w:val="en-US"/>
                    </w:rPr>
                    <w:t xml:space="preserve">Retail Stores </w:t>
                  </w:r>
                </w:p>
                <w:p w:rsidR="00DB0845" w:rsidRPr="00582448" w:rsidRDefault="00DB0845" w:rsidP="00582448">
                  <w:pPr>
                    <w:spacing w:before="0" w:after="0" w:line="240" w:lineRule="auto"/>
                    <w:ind w:left="0"/>
                    <w:rPr>
                      <w:b/>
                      <w:sz w:val="20"/>
                    </w:rPr>
                  </w:pPr>
                  <w:r>
                    <w:rPr>
                      <w:b/>
                      <w:sz w:val="40"/>
                      <w:szCs w:val="44"/>
                      <w:lang w:val="en-US"/>
                    </w:rPr>
                    <w:t>and Customers</w:t>
                  </w:r>
                </w:p>
              </w:txbxContent>
            </v:textbox>
          </v:shape>
        </w:pict>
      </w:r>
      <w:r w:rsidRPr="00412C2B">
        <w:rPr>
          <w:noProof/>
          <w:sz w:val="44"/>
          <w:szCs w:val="44"/>
          <w:lang w:eastAsia="ru-RU"/>
        </w:rPr>
        <w:pict>
          <v:shape id="_x0000_s1050" type="#_x0000_t202" style="position:absolute;left:0;text-align:left;margin-left:362.25pt;margin-top:50.95pt;width:118.65pt;height:33.1pt;z-index:251701248" stroked="f">
            <v:textbox inset="0,0,0,0">
              <w:txbxContent>
                <w:p w:rsidR="00DB0845" w:rsidRPr="00582448" w:rsidRDefault="00DB0845" w:rsidP="00582448">
                  <w:pPr>
                    <w:spacing w:before="0" w:after="0" w:line="240" w:lineRule="auto"/>
                    <w:ind w:left="0"/>
                    <w:rPr>
                      <w:b/>
                      <w:sz w:val="20"/>
                    </w:rPr>
                  </w:pPr>
                  <w:r>
                    <w:rPr>
                      <w:b/>
                      <w:sz w:val="40"/>
                      <w:szCs w:val="44"/>
                      <w:lang w:val="en-US"/>
                    </w:rPr>
                    <w:t>Warehouses</w:t>
                  </w:r>
                </w:p>
              </w:txbxContent>
            </v:textbox>
          </v:shape>
        </w:pict>
      </w:r>
    </w:p>
    <w:p w:rsidR="00582448" w:rsidRDefault="00412C2B" w:rsidP="00582448">
      <w:pPr>
        <w:spacing w:before="0" w:after="0" w:line="240" w:lineRule="auto"/>
        <w:ind w:left="0"/>
        <w:jc w:val="left"/>
        <w:rPr>
          <w:sz w:val="44"/>
          <w:szCs w:val="44"/>
          <w:lang w:val="en-US"/>
        </w:rPr>
      </w:pPr>
      <w:r>
        <w:rPr>
          <w:noProof/>
          <w:sz w:val="44"/>
          <w:szCs w:val="44"/>
          <w:lang w:eastAsia="ru-RU"/>
        </w:rPr>
        <w:pict>
          <v:shape id="_x0000_s1049" type="#_x0000_t202" style="position:absolute;margin-left:-5.15pt;margin-top:1.35pt;width:186.2pt;height:58.9pt;z-index:251700224" stroked="f">
            <v:textbox inset="0,0,0,0">
              <w:txbxContent>
                <w:p w:rsidR="00DB0845" w:rsidRPr="00582448" w:rsidRDefault="00DB0845" w:rsidP="00582448">
                  <w:pPr>
                    <w:spacing w:before="0" w:after="0" w:line="240" w:lineRule="auto"/>
                    <w:ind w:left="0"/>
                    <w:rPr>
                      <w:b/>
                      <w:sz w:val="20"/>
                    </w:rPr>
                  </w:pPr>
                  <w:r w:rsidRPr="00582448">
                    <w:rPr>
                      <w:b/>
                      <w:sz w:val="40"/>
                      <w:szCs w:val="44"/>
                      <w:lang w:val="en-US"/>
                    </w:rPr>
                    <w:t>Manuf</w:t>
                  </w:r>
                  <w:r>
                    <w:rPr>
                      <w:b/>
                      <w:sz w:val="40"/>
                      <w:szCs w:val="44"/>
                      <w:lang w:val="en-US"/>
                    </w:rPr>
                    <w:t xml:space="preserve">acturing           </w:t>
                  </w:r>
                  <w:r>
                    <w:rPr>
                      <w:b/>
                      <w:sz w:val="40"/>
                      <w:szCs w:val="44"/>
                      <w:lang w:val="en-US"/>
                    </w:rPr>
                    <w:br/>
                    <w:t>Plants and S</w:t>
                  </w:r>
                  <w:r w:rsidRPr="00582448">
                    <w:rPr>
                      <w:b/>
                      <w:sz w:val="40"/>
                      <w:szCs w:val="44"/>
                      <w:lang w:val="en-US"/>
                    </w:rPr>
                    <w:t>uppliers</w:t>
                  </w:r>
                </w:p>
              </w:txbxContent>
            </v:textbox>
          </v:shape>
        </w:pict>
      </w:r>
    </w:p>
    <w:p w:rsidR="007913EA" w:rsidRDefault="00233921" w:rsidP="00233921">
      <w:pPr>
        <w:tabs>
          <w:tab w:val="left" w:pos="12497"/>
        </w:tabs>
        <w:spacing w:before="0" w:after="360"/>
        <w:jc w:val="left"/>
        <w:rPr>
          <w:b/>
          <w:color w:val="0000CC"/>
          <w:sz w:val="72"/>
          <w:szCs w:val="56"/>
          <w:lang w:val="en-US"/>
        </w:rPr>
      </w:pPr>
      <w:r>
        <w:rPr>
          <w:b/>
          <w:color w:val="0000CC"/>
          <w:sz w:val="72"/>
          <w:szCs w:val="56"/>
          <w:lang w:val="en-US"/>
        </w:rPr>
        <w:tab/>
      </w:r>
    </w:p>
    <w:p w:rsidR="00120C91" w:rsidRDefault="00120C91" w:rsidP="00436E9B">
      <w:pPr>
        <w:spacing w:before="0" w:after="360"/>
        <w:jc w:val="left"/>
        <w:rPr>
          <w:b/>
          <w:color w:val="0000CC"/>
          <w:sz w:val="72"/>
          <w:szCs w:val="56"/>
          <w:lang w:val="en-US"/>
        </w:rPr>
      </w:pPr>
      <w:r>
        <w:rPr>
          <w:b/>
          <w:color w:val="0000CC"/>
          <w:sz w:val="72"/>
          <w:szCs w:val="56"/>
          <w:lang w:val="en-US"/>
        </w:rPr>
        <w:t xml:space="preserve">Three </w:t>
      </w:r>
      <w:r w:rsidR="00904C67">
        <w:rPr>
          <w:b/>
          <w:color w:val="0000CC"/>
          <w:sz w:val="72"/>
          <w:szCs w:val="56"/>
          <w:lang w:val="en-US"/>
        </w:rPr>
        <w:t>Levels of Logistical Decisions</w:t>
      </w:r>
    </w:p>
    <w:p w:rsidR="00904C67" w:rsidRPr="00E3645F" w:rsidRDefault="00904C67" w:rsidP="00E3645F">
      <w:pPr>
        <w:spacing w:before="0" w:line="240" w:lineRule="auto"/>
        <w:rPr>
          <w:sz w:val="44"/>
          <w:szCs w:val="44"/>
          <w:lang w:val="en-US"/>
        </w:rPr>
      </w:pPr>
      <w:r w:rsidRPr="00E3645F">
        <w:rPr>
          <w:sz w:val="44"/>
          <w:szCs w:val="44"/>
          <w:lang w:val="en-US"/>
        </w:rPr>
        <w:t>Because logistics management evolves a</w:t>
      </w:r>
      <w:r w:rsidR="00723A2B" w:rsidRPr="00E3645F">
        <w:rPr>
          <w:sz w:val="44"/>
          <w:szCs w:val="44"/>
          <w:lang w:val="en-US"/>
        </w:rPr>
        <w:t xml:space="preserve">round </w:t>
      </w:r>
      <w:r w:rsidR="00723A2B" w:rsidRPr="00830AD8">
        <w:rPr>
          <w:b/>
          <w:i/>
          <w:color w:val="0000CC"/>
          <w:sz w:val="44"/>
          <w:szCs w:val="44"/>
          <w:lang w:val="en-US"/>
        </w:rPr>
        <w:t>planning</w:t>
      </w:r>
      <w:r w:rsidR="00723A2B" w:rsidRPr="00830AD8">
        <w:rPr>
          <w:b/>
          <w:color w:val="0000CC"/>
          <w:sz w:val="44"/>
          <w:szCs w:val="44"/>
          <w:lang w:val="en-US"/>
        </w:rPr>
        <w:t xml:space="preserve">, </w:t>
      </w:r>
      <w:r w:rsidR="00723A2B" w:rsidRPr="00830AD8">
        <w:rPr>
          <w:b/>
          <w:i/>
          <w:color w:val="0000CC"/>
          <w:sz w:val="44"/>
          <w:szCs w:val="44"/>
          <w:lang w:val="en-US"/>
        </w:rPr>
        <w:t>implementing</w:t>
      </w:r>
      <w:r w:rsidR="00723A2B" w:rsidRPr="00E3645F">
        <w:rPr>
          <w:sz w:val="44"/>
          <w:szCs w:val="44"/>
          <w:lang w:val="en-US"/>
        </w:rPr>
        <w:t>, and</w:t>
      </w:r>
      <w:r w:rsidR="00723A2B" w:rsidRPr="00E3645F">
        <w:rPr>
          <w:i/>
          <w:sz w:val="44"/>
          <w:szCs w:val="44"/>
          <w:lang w:val="en-US"/>
        </w:rPr>
        <w:t xml:space="preserve"> </w:t>
      </w:r>
      <w:r w:rsidR="00723A2B" w:rsidRPr="00830AD8">
        <w:rPr>
          <w:b/>
          <w:i/>
          <w:color w:val="0000CC"/>
          <w:sz w:val="44"/>
          <w:szCs w:val="44"/>
          <w:lang w:val="en-US"/>
        </w:rPr>
        <w:t>controlling</w:t>
      </w:r>
      <w:r w:rsidR="00723A2B" w:rsidRPr="00E3645F">
        <w:rPr>
          <w:i/>
          <w:sz w:val="44"/>
          <w:szCs w:val="44"/>
          <w:lang w:val="en-US"/>
        </w:rPr>
        <w:t xml:space="preserve"> </w:t>
      </w:r>
      <w:r w:rsidR="00723A2B" w:rsidRPr="00E3645F">
        <w:rPr>
          <w:sz w:val="44"/>
          <w:szCs w:val="44"/>
          <w:lang w:val="en-US"/>
        </w:rPr>
        <w:t>the logistics network, the decisions are typically classified into three levels:</w:t>
      </w:r>
    </w:p>
    <w:p w:rsidR="00E3645F" w:rsidRDefault="00E3645F" w:rsidP="00E3645F">
      <w:pPr>
        <w:pStyle w:val="a8"/>
        <w:numPr>
          <w:ilvl w:val="0"/>
          <w:numId w:val="1"/>
        </w:numPr>
        <w:spacing w:before="0" w:line="240" w:lineRule="auto"/>
        <w:ind w:left="1139" w:hanging="357"/>
        <w:contextualSpacing w:val="0"/>
        <w:rPr>
          <w:sz w:val="44"/>
          <w:szCs w:val="44"/>
          <w:lang w:val="en-US"/>
        </w:rPr>
      </w:pPr>
      <w:r w:rsidRPr="00E3645F">
        <w:rPr>
          <w:sz w:val="44"/>
          <w:szCs w:val="44"/>
          <w:lang w:val="en-US"/>
        </w:rPr>
        <w:t xml:space="preserve">The </w:t>
      </w:r>
      <w:r w:rsidRPr="00E3645F">
        <w:rPr>
          <w:b/>
          <w:color w:val="0000CC"/>
          <w:sz w:val="44"/>
          <w:szCs w:val="44"/>
          <w:lang w:val="en-US"/>
        </w:rPr>
        <w:t>strategic level</w:t>
      </w:r>
      <w:r w:rsidRPr="00E3645F">
        <w:rPr>
          <w:sz w:val="44"/>
          <w:szCs w:val="44"/>
          <w:lang w:val="en-US"/>
        </w:rPr>
        <w:t xml:space="preserve"> deals with decisions that have a long-lasting effect on the firm. This includes decisions regarding the number, location and capa</w:t>
      </w:r>
      <w:r w:rsidRPr="00E3645F">
        <w:rPr>
          <w:sz w:val="44"/>
          <w:szCs w:val="44"/>
          <w:lang w:val="en-US"/>
        </w:rPr>
        <w:t>c</w:t>
      </w:r>
      <w:r w:rsidRPr="00E3645F">
        <w:rPr>
          <w:sz w:val="44"/>
          <w:szCs w:val="44"/>
          <w:lang w:val="en-US"/>
        </w:rPr>
        <w:t>ities of w</w:t>
      </w:r>
      <w:r>
        <w:rPr>
          <w:sz w:val="44"/>
          <w:szCs w:val="44"/>
          <w:lang w:val="en-US"/>
        </w:rPr>
        <w:t>a</w:t>
      </w:r>
      <w:r w:rsidRPr="00E3645F">
        <w:rPr>
          <w:sz w:val="44"/>
          <w:szCs w:val="44"/>
          <w:lang w:val="en-US"/>
        </w:rPr>
        <w:t>rehouses and manufacturing plants, or the flow of material through the logistics network.</w:t>
      </w:r>
    </w:p>
    <w:p w:rsidR="00E3645F" w:rsidRDefault="00E3645F" w:rsidP="00E3645F">
      <w:pPr>
        <w:pStyle w:val="a8"/>
        <w:numPr>
          <w:ilvl w:val="0"/>
          <w:numId w:val="1"/>
        </w:numPr>
        <w:spacing w:before="0" w:line="240" w:lineRule="auto"/>
        <w:ind w:left="1139" w:hanging="357"/>
        <w:contextualSpacing w:val="0"/>
        <w:rPr>
          <w:sz w:val="44"/>
          <w:szCs w:val="44"/>
          <w:lang w:val="en-US"/>
        </w:rPr>
      </w:pPr>
      <w:r>
        <w:rPr>
          <w:sz w:val="44"/>
          <w:szCs w:val="44"/>
          <w:lang w:val="en-US"/>
        </w:rPr>
        <w:t xml:space="preserve">The </w:t>
      </w:r>
      <w:r w:rsidRPr="00E3645F">
        <w:rPr>
          <w:b/>
          <w:color w:val="0000CC"/>
          <w:sz w:val="44"/>
          <w:szCs w:val="44"/>
          <w:lang w:val="en-US"/>
        </w:rPr>
        <w:t>tactical level</w:t>
      </w:r>
      <w:r>
        <w:rPr>
          <w:sz w:val="44"/>
          <w:szCs w:val="44"/>
          <w:lang w:val="en-US"/>
        </w:rPr>
        <w:t xml:space="preserve"> typically includes decisions that are updated anywhere between once every week, month or once every quarter. This includes purchasing and production decisions, inventory policies and transportation strategies including the frequency with customers are visited.</w:t>
      </w:r>
    </w:p>
    <w:p w:rsidR="00C53502" w:rsidRDefault="00E3645F" w:rsidP="00C53502">
      <w:pPr>
        <w:pStyle w:val="a8"/>
        <w:numPr>
          <w:ilvl w:val="0"/>
          <w:numId w:val="1"/>
        </w:numPr>
        <w:spacing w:before="0" w:line="240" w:lineRule="auto"/>
        <w:ind w:left="1139" w:hanging="357"/>
        <w:contextualSpacing w:val="0"/>
        <w:rPr>
          <w:sz w:val="44"/>
          <w:szCs w:val="44"/>
          <w:lang w:val="en-US"/>
        </w:rPr>
      </w:pPr>
      <w:r>
        <w:rPr>
          <w:sz w:val="44"/>
          <w:szCs w:val="44"/>
          <w:lang w:val="en-US"/>
        </w:rPr>
        <w:t xml:space="preserve">The </w:t>
      </w:r>
      <w:r w:rsidRPr="00830AD8">
        <w:rPr>
          <w:b/>
          <w:color w:val="0000CC"/>
          <w:sz w:val="44"/>
          <w:szCs w:val="44"/>
          <w:lang w:val="en-US"/>
        </w:rPr>
        <w:t>operational level</w:t>
      </w:r>
      <w:r>
        <w:rPr>
          <w:sz w:val="44"/>
          <w:szCs w:val="44"/>
          <w:lang w:val="en-US"/>
        </w:rPr>
        <w:t xml:space="preserve"> refers to day-to-day decisions such as scheduling, routing and loading trucks.</w:t>
      </w:r>
    </w:p>
    <w:p w:rsidR="00950AA5" w:rsidRDefault="00950AA5" w:rsidP="00950AA5">
      <w:pPr>
        <w:pStyle w:val="a8"/>
        <w:spacing w:before="0" w:line="240" w:lineRule="auto"/>
        <w:ind w:left="1139"/>
        <w:contextualSpacing w:val="0"/>
        <w:rPr>
          <w:sz w:val="44"/>
          <w:szCs w:val="44"/>
          <w:lang w:val="en-US"/>
        </w:rPr>
      </w:pPr>
    </w:p>
    <w:p w:rsidR="00C53502" w:rsidRPr="00A375C6" w:rsidRDefault="00C53502" w:rsidP="00F1335F">
      <w:pPr>
        <w:pStyle w:val="a8"/>
        <w:numPr>
          <w:ilvl w:val="0"/>
          <w:numId w:val="3"/>
        </w:numPr>
        <w:spacing w:before="0" w:after="360"/>
        <w:rPr>
          <w:b/>
          <w:color w:val="0000CC"/>
          <w:sz w:val="64"/>
          <w:szCs w:val="64"/>
          <w:lang w:val="en-US"/>
        </w:rPr>
      </w:pPr>
      <w:r w:rsidRPr="00A375C6">
        <w:rPr>
          <w:b/>
          <w:color w:val="0000CC"/>
          <w:sz w:val="64"/>
          <w:szCs w:val="64"/>
          <w:lang w:val="en-US"/>
        </w:rPr>
        <w:t>Network configuration</w:t>
      </w:r>
      <w:r w:rsidR="00F1335F" w:rsidRPr="00A375C6">
        <w:rPr>
          <w:b/>
          <w:color w:val="0000CC"/>
          <w:sz w:val="64"/>
          <w:szCs w:val="64"/>
          <w:lang w:val="en-US"/>
        </w:rPr>
        <w:t xml:space="preserve"> (strategic level)</w:t>
      </w:r>
    </w:p>
    <w:p w:rsidR="00F1335F" w:rsidRDefault="00C53502" w:rsidP="00950AA5">
      <w:pPr>
        <w:spacing w:before="0"/>
        <w:rPr>
          <w:sz w:val="44"/>
          <w:szCs w:val="44"/>
          <w:lang w:val="en-US"/>
        </w:rPr>
      </w:pPr>
      <w:r>
        <w:rPr>
          <w:sz w:val="44"/>
          <w:szCs w:val="44"/>
          <w:lang w:val="en-US"/>
        </w:rPr>
        <w:t>Several plants are producing products to serve a set of geographically di</w:t>
      </w:r>
      <w:r>
        <w:rPr>
          <w:sz w:val="44"/>
          <w:szCs w:val="44"/>
          <w:lang w:val="en-US"/>
        </w:rPr>
        <w:t>s</w:t>
      </w:r>
      <w:r>
        <w:rPr>
          <w:sz w:val="44"/>
          <w:szCs w:val="44"/>
          <w:lang w:val="en-US"/>
        </w:rPr>
        <w:t>persed retailers. The current set of facilities (plant and warehouses) is deemed to be inappropriate. We need to reorganize or redesign the distribution ne</w:t>
      </w:r>
      <w:r>
        <w:rPr>
          <w:sz w:val="44"/>
          <w:szCs w:val="44"/>
          <w:lang w:val="en-US"/>
        </w:rPr>
        <w:t>t</w:t>
      </w:r>
      <w:r w:rsidR="00F1335F">
        <w:rPr>
          <w:sz w:val="44"/>
          <w:szCs w:val="44"/>
          <w:lang w:val="en-US"/>
        </w:rPr>
        <w:t xml:space="preserve">work: </w:t>
      </w:r>
      <w:r w:rsidR="00031865">
        <w:rPr>
          <w:sz w:val="44"/>
          <w:szCs w:val="44"/>
          <w:lang w:val="en-US"/>
        </w:rPr>
        <w:t xml:space="preserve"> </w:t>
      </w:r>
      <w:r w:rsidR="00F1335F">
        <w:rPr>
          <w:sz w:val="44"/>
          <w:szCs w:val="44"/>
          <w:lang w:val="en-US"/>
        </w:rPr>
        <w:t>to chang</w:t>
      </w:r>
      <w:r w:rsidR="00031865">
        <w:rPr>
          <w:sz w:val="44"/>
          <w:szCs w:val="44"/>
          <w:lang w:val="en-US"/>
        </w:rPr>
        <w:t>e</w:t>
      </w:r>
      <w:r w:rsidR="00F1335F">
        <w:rPr>
          <w:sz w:val="44"/>
          <w:szCs w:val="44"/>
          <w:lang w:val="en-US"/>
        </w:rPr>
        <w:t xml:space="preserve"> demand pa</w:t>
      </w:r>
      <w:r w:rsidR="00031865">
        <w:rPr>
          <w:sz w:val="44"/>
          <w:szCs w:val="44"/>
          <w:lang w:val="en-US"/>
        </w:rPr>
        <w:t>t</w:t>
      </w:r>
      <w:r w:rsidR="00F1335F">
        <w:rPr>
          <w:sz w:val="44"/>
          <w:szCs w:val="44"/>
          <w:lang w:val="en-US"/>
        </w:rPr>
        <w:t>terns</w:t>
      </w:r>
      <w:r w:rsidR="00031865">
        <w:rPr>
          <w:sz w:val="44"/>
          <w:szCs w:val="44"/>
          <w:lang w:val="en-US"/>
        </w:rPr>
        <w:t xml:space="preserve"> or</w:t>
      </w:r>
      <w:r w:rsidR="00F1335F">
        <w:rPr>
          <w:sz w:val="44"/>
          <w:szCs w:val="44"/>
          <w:lang w:val="en-US"/>
        </w:rPr>
        <w:t xml:space="preserve"> the termination of a</w:t>
      </w:r>
      <w:r w:rsidR="00031865">
        <w:rPr>
          <w:sz w:val="44"/>
          <w:szCs w:val="44"/>
          <w:lang w:val="en-US"/>
        </w:rPr>
        <w:t xml:space="preserve"> leasing contract for a number of existing warehouses, change the plant production levels, to select new suppliers, to generate new flows of goods throughout the distribution network and others.</w:t>
      </w:r>
    </w:p>
    <w:p w:rsidR="00C53502" w:rsidRDefault="00C53502" w:rsidP="00950AA5">
      <w:pPr>
        <w:spacing w:before="0"/>
        <w:rPr>
          <w:sz w:val="44"/>
          <w:szCs w:val="44"/>
          <w:lang w:val="en-US"/>
        </w:rPr>
      </w:pPr>
      <w:r>
        <w:rPr>
          <w:sz w:val="44"/>
          <w:szCs w:val="44"/>
          <w:lang w:val="en-US"/>
        </w:rPr>
        <w:t>The goal is to choose a set of facility locations and capacities, to determine production levels for each product at each plant, to set transportat</w:t>
      </w:r>
      <w:r w:rsidR="00950AA5">
        <w:rPr>
          <w:sz w:val="44"/>
          <w:szCs w:val="44"/>
          <w:lang w:val="en-US"/>
        </w:rPr>
        <w:t>i</w:t>
      </w:r>
      <w:r>
        <w:rPr>
          <w:sz w:val="44"/>
          <w:szCs w:val="44"/>
          <w:lang w:val="en-US"/>
        </w:rPr>
        <w:t>o</w:t>
      </w:r>
      <w:r w:rsidR="00950AA5">
        <w:rPr>
          <w:sz w:val="44"/>
          <w:szCs w:val="44"/>
          <w:lang w:val="en-US"/>
        </w:rPr>
        <w:t>n flows between facilities</w:t>
      </w:r>
      <w:r w:rsidR="00031865">
        <w:rPr>
          <w:sz w:val="44"/>
          <w:szCs w:val="44"/>
          <w:lang w:val="en-US"/>
        </w:rPr>
        <w:t xml:space="preserve"> in such a way that total production, inventory and transpo</w:t>
      </w:r>
      <w:r w:rsidR="00031865">
        <w:rPr>
          <w:sz w:val="44"/>
          <w:szCs w:val="44"/>
          <w:lang w:val="en-US"/>
        </w:rPr>
        <w:t>r</w:t>
      </w:r>
      <w:r w:rsidR="00031865">
        <w:rPr>
          <w:sz w:val="44"/>
          <w:szCs w:val="44"/>
          <w:lang w:val="en-US"/>
        </w:rPr>
        <w:t>tation costs are minimized and various service level requirements are satisfied</w:t>
      </w:r>
      <w:r w:rsidR="00950AA5">
        <w:rPr>
          <w:sz w:val="44"/>
          <w:szCs w:val="44"/>
          <w:lang w:val="en-US"/>
        </w:rPr>
        <w:t>.</w:t>
      </w:r>
    </w:p>
    <w:p w:rsidR="00C53502" w:rsidRPr="00A375C6" w:rsidRDefault="00C53502" w:rsidP="003C0409">
      <w:pPr>
        <w:pStyle w:val="a8"/>
        <w:numPr>
          <w:ilvl w:val="0"/>
          <w:numId w:val="3"/>
        </w:numPr>
        <w:spacing w:before="0" w:after="360"/>
        <w:rPr>
          <w:b/>
          <w:color w:val="0000CC"/>
          <w:sz w:val="64"/>
          <w:szCs w:val="64"/>
          <w:lang w:val="en-US"/>
        </w:rPr>
      </w:pPr>
      <w:r w:rsidRPr="002943A1">
        <w:rPr>
          <w:sz w:val="44"/>
          <w:szCs w:val="44"/>
          <w:lang w:val="en-US"/>
        </w:rPr>
        <w:br w:type="page"/>
      </w:r>
      <w:r w:rsidR="004A406C" w:rsidRPr="00A375C6">
        <w:rPr>
          <w:b/>
          <w:color w:val="0000CC"/>
          <w:sz w:val="64"/>
          <w:szCs w:val="64"/>
          <w:lang w:val="en-US"/>
        </w:rPr>
        <w:t>Production Planning</w:t>
      </w:r>
      <w:r w:rsidR="00F1335F" w:rsidRPr="00A375C6">
        <w:rPr>
          <w:b/>
          <w:color w:val="0000CC"/>
          <w:sz w:val="64"/>
          <w:szCs w:val="64"/>
          <w:lang w:val="en-US"/>
        </w:rPr>
        <w:t xml:space="preserve"> (strategic level)</w:t>
      </w:r>
    </w:p>
    <w:p w:rsidR="004A406C" w:rsidRDefault="004A406C" w:rsidP="004A406C">
      <w:pPr>
        <w:spacing w:before="0"/>
        <w:rPr>
          <w:sz w:val="44"/>
          <w:szCs w:val="44"/>
          <w:lang w:val="en-US"/>
        </w:rPr>
      </w:pPr>
      <w:r>
        <w:rPr>
          <w:sz w:val="44"/>
          <w:szCs w:val="44"/>
          <w:lang w:val="en-US"/>
        </w:rPr>
        <w:t>A manufacturing facility must produce to meet demand for a product over a fixed finite horizon.</w:t>
      </w:r>
      <w:r w:rsidR="006132CC">
        <w:rPr>
          <w:sz w:val="44"/>
          <w:szCs w:val="44"/>
          <w:lang w:val="en-US"/>
        </w:rPr>
        <w:t xml:space="preserve"> All orders have been placed in advance and demand is known over the horizon. </w:t>
      </w:r>
    </w:p>
    <w:p w:rsidR="00436E9B" w:rsidRDefault="006132CC" w:rsidP="004A406C">
      <w:pPr>
        <w:spacing w:before="0"/>
        <w:rPr>
          <w:sz w:val="44"/>
          <w:szCs w:val="44"/>
          <w:lang w:val="en-US"/>
        </w:rPr>
      </w:pPr>
      <w:r>
        <w:rPr>
          <w:sz w:val="44"/>
          <w:szCs w:val="44"/>
          <w:lang w:val="en-US"/>
        </w:rPr>
        <w:t xml:space="preserve">Production costs consist of a fixed cost to machine set-up and a variable cost to produce one unit. A holding cost is incurred for each unit in inventory. The planer’s objective is </w:t>
      </w:r>
      <w:r w:rsidR="00436E9B">
        <w:rPr>
          <w:sz w:val="44"/>
          <w:szCs w:val="44"/>
          <w:lang w:val="en-US"/>
        </w:rPr>
        <w:t xml:space="preserve">to </w:t>
      </w:r>
      <w:r>
        <w:rPr>
          <w:sz w:val="44"/>
          <w:szCs w:val="44"/>
          <w:lang w:val="en-US"/>
        </w:rPr>
        <w:t>satisfy demand for the product in each period and to minimize the total production and inventory costs over the fixed horizon.</w:t>
      </w:r>
    </w:p>
    <w:p w:rsidR="00436E9B" w:rsidRDefault="002943A1">
      <w:pPr>
        <w:rPr>
          <w:sz w:val="44"/>
          <w:szCs w:val="44"/>
          <w:lang w:val="en-US"/>
        </w:rPr>
      </w:pPr>
      <w:r>
        <w:rPr>
          <w:sz w:val="44"/>
          <w:szCs w:val="44"/>
          <w:lang w:val="en-US"/>
        </w:rPr>
        <w:t xml:space="preserve">The problem becomes more difficult as the number of products manufactured increases. </w:t>
      </w:r>
      <w:r w:rsidR="00436E9B">
        <w:rPr>
          <w:sz w:val="44"/>
          <w:szCs w:val="44"/>
          <w:lang w:val="en-US"/>
        </w:rPr>
        <w:br w:type="page"/>
      </w:r>
    </w:p>
    <w:p w:rsidR="00F1335F" w:rsidRPr="00A375C6" w:rsidRDefault="00436E9B" w:rsidP="00A375C6">
      <w:pPr>
        <w:pStyle w:val="a8"/>
        <w:numPr>
          <w:ilvl w:val="0"/>
          <w:numId w:val="3"/>
        </w:numPr>
        <w:spacing w:before="0" w:after="360" w:line="240" w:lineRule="auto"/>
        <w:ind w:right="111"/>
        <w:contextualSpacing w:val="0"/>
        <w:jc w:val="left"/>
        <w:rPr>
          <w:b/>
          <w:color w:val="0000CC"/>
          <w:sz w:val="64"/>
          <w:szCs w:val="64"/>
          <w:lang w:val="en-US"/>
        </w:rPr>
      </w:pPr>
      <w:r w:rsidRPr="00A375C6">
        <w:rPr>
          <w:b/>
          <w:color w:val="0000CC"/>
          <w:sz w:val="64"/>
          <w:szCs w:val="64"/>
          <w:lang w:val="en-US"/>
        </w:rPr>
        <w:t>Inventory Control and Pricing Optimization</w:t>
      </w:r>
      <w:r w:rsidR="00A375C6" w:rsidRPr="00A375C6">
        <w:rPr>
          <w:b/>
          <w:color w:val="0000CC"/>
          <w:sz w:val="64"/>
          <w:szCs w:val="64"/>
          <w:lang w:val="en-US"/>
        </w:rPr>
        <w:t xml:space="preserve"> </w:t>
      </w:r>
      <w:r w:rsidR="00A375C6">
        <w:rPr>
          <w:b/>
          <w:color w:val="0000CC"/>
          <w:sz w:val="64"/>
          <w:szCs w:val="64"/>
          <w:lang w:val="en-US"/>
        </w:rPr>
        <w:br/>
      </w:r>
      <w:r w:rsidR="00F1335F" w:rsidRPr="00A375C6">
        <w:rPr>
          <w:b/>
          <w:color w:val="0000CC"/>
          <w:sz w:val="64"/>
          <w:szCs w:val="64"/>
          <w:lang w:val="en-US"/>
        </w:rPr>
        <w:t>(tactical level)</w:t>
      </w:r>
    </w:p>
    <w:p w:rsidR="009779D1" w:rsidRDefault="00436E9B" w:rsidP="004A406C">
      <w:pPr>
        <w:spacing w:before="0"/>
        <w:rPr>
          <w:sz w:val="44"/>
          <w:szCs w:val="44"/>
          <w:lang w:val="en-US"/>
        </w:rPr>
      </w:pPr>
      <w:r>
        <w:rPr>
          <w:sz w:val="44"/>
          <w:szCs w:val="44"/>
          <w:lang w:val="en-US"/>
        </w:rPr>
        <w:t>A retailer maintains an inventory</w:t>
      </w:r>
      <w:r w:rsidR="00E569EF">
        <w:rPr>
          <w:sz w:val="44"/>
          <w:szCs w:val="44"/>
          <w:lang w:val="en-US"/>
        </w:rPr>
        <w:t xml:space="preserve"> of a particular product. Since customer d</w:t>
      </w:r>
      <w:r w:rsidR="00E569EF">
        <w:rPr>
          <w:sz w:val="44"/>
          <w:szCs w:val="44"/>
          <w:lang w:val="en-US"/>
        </w:rPr>
        <w:t>e</w:t>
      </w:r>
      <w:r w:rsidR="00E569EF">
        <w:rPr>
          <w:sz w:val="44"/>
          <w:szCs w:val="44"/>
          <w:lang w:val="en-US"/>
        </w:rPr>
        <w:t>mand is random, the retailer only has information regarding the probabilistic distribution of demand. The retailer’s objective is to decide at what point to order a new batch of products, and how much to order. Ordering costs co</w:t>
      </w:r>
      <w:r w:rsidR="00E569EF">
        <w:rPr>
          <w:sz w:val="44"/>
          <w:szCs w:val="44"/>
          <w:lang w:val="en-US"/>
        </w:rPr>
        <w:t>n</w:t>
      </w:r>
      <w:r w:rsidR="00E569EF">
        <w:rPr>
          <w:sz w:val="44"/>
          <w:szCs w:val="44"/>
          <w:lang w:val="en-US"/>
        </w:rPr>
        <w:t>sists of two parts: fixed cost (to send a vehicle) and variable costs (the size of order). Inventory holding</w:t>
      </w:r>
      <w:r w:rsidR="000D6CBB">
        <w:rPr>
          <w:sz w:val="44"/>
          <w:szCs w:val="44"/>
          <w:lang w:val="en-US"/>
        </w:rPr>
        <w:t xml:space="preserve"> cost is incurred at a constant rate per unit of product per unit time. The price at which the product is sold to the end customer is a</w:t>
      </w:r>
      <w:r w:rsidR="000D6CBB">
        <w:rPr>
          <w:sz w:val="44"/>
          <w:szCs w:val="44"/>
          <w:lang w:val="en-US"/>
        </w:rPr>
        <w:t>l</w:t>
      </w:r>
      <w:r w:rsidR="000D6CBB">
        <w:rPr>
          <w:sz w:val="44"/>
          <w:szCs w:val="44"/>
          <w:lang w:val="en-US"/>
        </w:rPr>
        <w:t>so a decision variable. The retailer’s objective is thus to find an inventory pol</w:t>
      </w:r>
      <w:r w:rsidR="000D6CBB">
        <w:rPr>
          <w:sz w:val="44"/>
          <w:szCs w:val="44"/>
          <w:lang w:val="en-US"/>
        </w:rPr>
        <w:t>i</w:t>
      </w:r>
      <w:r w:rsidR="000D6CBB">
        <w:rPr>
          <w:sz w:val="44"/>
          <w:szCs w:val="44"/>
          <w:lang w:val="en-US"/>
        </w:rPr>
        <w:t>cy and a pricing strategy maximizing expected profit over the finite, or infinite, horizon.</w:t>
      </w:r>
    </w:p>
    <w:p w:rsidR="00EC0991" w:rsidRDefault="00EC0991" w:rsidP="004A406C">
      <w:pPr>
        <w:spacing w:before="0"/>
        <w:rPr>
          <w:sz w:val="44"/>
          <w:szCs w:val="44"/>
          <w:lang w:val="en-US"/>
        </w:rPr>
      </w:pPr>
    </w:p>
    <w:p w:rsidR="00FF4FDF" w:rsidRPr="00A375C6" w:rsidRDefault="00FF4FDF" w:rsidP="00F1335F">
      <w:pPr>
        <w:pStyle w:val="a8"/>
        <w:numPr>
          <w:ilvl w:val="0"/>
          <w:numId w:val="3"/>
        </w:numPr>
        <w:spacing w:before="0" w:after="360"/>
        <w:rPr>
          <w:b/>
          <w:color w:val="0000CC"/>
          <w:sz w:val="64"/>
          <w:szCs w:val="64"/>
          <w:lang w:val="en-US"/>
        </w:rPr>
      </w:pPr>
      <w:r w:rsidRPr="00A375C6">
        <w:rPr>
          <w:b/>
          <w:color w:val="0000CC"/>
          <w:sz w:val="64"/>
          <w:szCs w:val="64"/>
          <w:lang w:val="en-US"/>
        </w:rPr>
        <w:t>Vehicle Fleet Management</w:t>
      </w:r>
      <w:r w:rsidR="00F1335F" w:rsidRPr="00A375C6">
        <w:rPr>
          <w:b/>
          <w:color w:val="0000CC"/>
          <w:sz w:val="64"/>
          <w:szCs w:val="64"/>
          <w:lang w:val="en-US"/>
        </w:rPr>
        <w:t xml:space="preserve"> (operational lev</w:t>
      </w:r>
      <w:r w:rsidR="00A375C6" w:rsidRPr="00A375C6">
        <w:rPr>
          <w:b/>
          <w:color w:val="0000CC"/>
          <w:sz w:val="64"/>
          <w:szCs w:val="64"/>
          <w:lang w:val="en-US"/>
        </w:rPr>
        <w:t>el</w:t>
      </w:r>
      <w:r w:rsidR="00F1335F" w:rsidRPr="00A375C6">
        <w:rPr>
          <w:b/>
          <w:color w:val="0000CC"/>
          <w:sz w:val="64"/>
          <w:szCs w:val="64"/>
          <w:lang w:val="en-US"/>
        </w:rPr>
        <w:t>)</w:t>
      </w:r>
    </w:p>
    <w:p w:rsidR="00A36CF8" w:rsidRDefault="00FF4FDF" w:rsidP="00FF4FDF">
      <w:pPr>
        <w:spacing w:before="0"/>
        <w:rPr>
          <w:sz w:val="44"/>
          <w:szCs w:val="44"/>
          <w:lang w:val="en-US"/>
        </w:rPr>
      </w:pPr>
      <w:r>
        <w:rPr>
          <w:sz w:val="44"/>
          <w:szCs w:val="44"/>
          <w:lang w:val="en-US"/>
        </w:rPr>
        <w:t xml:space="preserve">A warehouse supplies products to a set of retailers using a fleet of vehicles </w:t>
      </w:r>
      <w:r w:rsidR="00A36CF8">
        <w:rPr>
          <w:sz w:val="44"/>
          <w:szCs w:val="44"/>
          <w:lang w:val="en-US"/>
        </w:rPr>
        <w:br/>
      </w:r>
      <w:r>
        <w:rPr>
          <w:sz w:val="44"/>
          <w:szCs w:val="44"/>
          <w:lang w:val="en-US"/>
        </w:rPr>
        <w:t>of limited capacity. A dispatcher is in charge of assigning loads to vehicles and determining vehicle routes. First, the dispatcher must decide how to partition the retailers into groups that can be feasibl</w:t>
      </w:r>
      <w:r w:rsidR="002943A1">
        <w:rPr>
          <w:sz w:val="44"/>
          <w:szCs w:val="44"/>
          <w:lang w:val="en-US"/>
        </w:rPr>
        <w:t>y served by a vehicle (loads fit</w:t>
      </w:r>
      <w:r>
        <w:rPr>
          <w:sz w:val="44"/>
          <w:szCs w:val="44"/>
          <w:lang w:val="en-US"/>
        </w:rPr>
        <w:t xml:space="preserve"> </w:t>
      </w:r>
      <w:r w:rsidR="00A36CF8">
        <w:rPr>
          <w:sz w:val="44"/>
          <w:szCs w:val="44"/>
          <w:lang w:val="en-US"/>
        </w:rPr>
        <w:br/>
      </w:r>
      <w:r>
        <w:rPr>
          <w:sz w:val="44"/>
          <w:szCs w:val="44"/>
          <w:lang w:val="en-US"/>
        </w:rPr>
        <w:t xml:space="preserve">in vehicle). Second, the dispatcher </w:t>
      </w:r>
      <w:r w:rsidR="00A36CF8">
        <w:rPr>
          <w:sz w:val="44"/>
          <w:szCs w:val="44"/>
          <w:lang w:val="en-US"/>
        </w:rPr>
        <w:t xml:space="preserve">must decide what sequence to use so as </w:t>
      </w:r>
      <w:r w:rsidR="00A36CF8">
        <w:rPr>
          <w:sz w:val="44"/>
          <w:szCs w:val="44"/>
          <w:lang w:val="en-US"/>
        </w:rPr>
        <w:br/>
        <w:t xml:space="preserve">to minimize cost. </w:t>
      </w:r>
    </w:p>
    <w:p w:rsidR="00436E9B" w:rsidRDefault="00A36CF8" w:rsidP="00FF4FDF">
      <w:pPr>
        <w:spacing w:before="0"/>
        <w:rPr>
          <w:sz w:val="44"/>
          <w:szCs w:val="44"/>
          <w:lang w:val="en-US"/>
        </w:rPr>
      </w:pPr>
      <w:r>
        <w:rPr>
          <w:sz w:val="44"/>
          <w:szCs w:val="44"/>
          <w:lang w:val="en-US"/>
        </w:rPr>
        <w:t>One of two cost functions is considered:</w:t>
      </w:r>
    </w:p>
    <w:p w:rsidR="00A36CF8" w:rsidRDefault="00A36CF8" w:rsidP="00A36CF8">
      <w:pPr>
        <w:pStyle w:val="a8"/>
        <w:numPr>
          <w:ilvl w:val="0"/>
          <w:numId w:val="2"/>
        </w:numPr>
        <w:spacing w:before="0"/>
        <w:rPr>
          <w:sz w:val="44"/>
          <w:szCs w:val="44"/>
          <w:lang w:val="en-US"/>
        </w:rPr>
      </w:pPr>
      <w:r>
        <w:rPr>
          <w:sz w:val="44"/>
          <w:szCs w:val="44"/>
          <w:lang w:val="en-US"/>
        </w:rPr>
        <w:t>minimize the number of vehicles used;</w:t>
      </w:r>
    </w:p>
    <w:p w:rsidR="0058249D" w:rsidRDefault="00A36CF8" w:rsidP="00A36CF8">
      <w:pPr>
        <w:pStyle w:val="a8"/>
        <w:numPr>
          <w:ilvl w:val="0"/>
          <w:numId w:val="2"/>
        </w:numPr>
        <w:spacing w:before="0"/>
        <w:rPr>
          <w:sz w:val="44"/>
          <w:szCs w:val="44"/>
          <w:lang w:val="en-US"/>
        </w:rPr>
      </w:pPr>
      <w:r>
        <w:rPr>
          <w:sz w:val="44"/>
          <w:szCs w:val="44"/>
          <w:lang w:val="en-US"/>
        </w:rPr>
        <w:t>minimize the total distance traveled.</w:t>
      </w:r>
    </w:p>
    <w:p w:rsidR="00F1335F" w:rsidRDefault="006C5A7D" w:rsidP="00F1335F">
      <w:pPr>
        <w:spacing w:before="0" w:after="360"/>
        <w:ind w:left="0"/>
        <w:rPr>
          <w:sz w:val="44"/>
          <w:szCs w:val="44"/>
          <w:lang w:val="en-US"/>
        </w:rPr>
      </w:pPr>
      <w:r>
        <w:rPr>
          <w:sz w:val="44"/>
          <w:szCs w:val="44"/>
          <w:lang w:val="en-US"/>
        </w:rPr>
        <w:t>It is single depot capacitated vehicle routing problem: all vehicles are located in a warehouse (multiple depots, split delivery, open VRP, heterogeneous fleet, …).</w:t>
      </w:r>
    </w:p>
    <w:p w:rsidR="0058249D" w:rsidRPr="00A375C6" w:rsidRDefault="00F1335F" w:rsidP="00F1335F">
      <w:pPr>
        <w:pStyle w:val="a8"/>
        <w:numPr>
          <w:ilvl w:val="0"/>
          <w:numId w:val="3"/>
        </w:numPr>
        <w:spacing w:before="0" w:after="360"/>
        <w:rPr>
          <w:b/>
          <w:color w:val="0000CC"/>
          <w:sz w:val="64"/>
          <w:szCs w:val="64"/>
          <w:lang w:val="en-US"/>
        </w:rPr>
      </w:pPr>
      <w:r w:rsidRPr="00A375C6">
        <w:rPr>
          <w:b/>
          <w:color w:val="0000CC"/>
          <w:sz w:val="64"/>
          <w:szCs w:val="64"/>
          <w:lang w:val="en-US"/>
        </w:rPr>
        <w:t>T</w:t>
      </w:r>
      <w:r w:rsidR="0058249D" w:rsidRPr="00A375C6">
        <w:rPr>
          <w:b/>
          <w:color w:val="0000CC"/>
          <w:sz w:val="64"/>
          <w:szCs w:val="64"/>
          <w:lang w:val="en-US"/>
        </w:rPr>
        <w:t>ruck Routing</w:t>
      </w:r>
    </w:p>
    <w:p w:rsidR="00B37892" w:rsidRDefault="0058249D" w:rsidP="0058249D">
      <w:pPr>
        <w:rPr>
          <w:sz w:val="44"/>
          <w:szCs w:val="44"/>
          <w:lang w:val="en-US"/>
        </w:rPr>
      </w:pPr>
      <w:r>
        <w:rPr>
          <w:sz w:val="44"/>
          <w:szCs w:val="44"/>
          <w:lang w:val="en-US"/>
        </w:rPr>
        <w:t>A truck leaves a warehouse to deliver products to a set of retailers. The order in which the retailers are visited will determine how long the delivery will take and what time the vehicle can re</w:t>
      </w:r>
      <w:r w:rsidR="00FA1B89">
        <w:rPr>
          <w:sz w:val="44"/>
          <w:szCs w:val="44"/>
          <w:lang w:val="en-US"/>
        </w:rPr>
        <w:t>turn back to the warehouse</w:t>
      </w:r>
      <w:r>
        <w:rPr>
          <w:sz w:val="44"/>
          <w:szCs w:val="44"/>
          <w:lang w:val="en-US"/>
        </w:rPr>
        <w:t xml:space="preserve">. </w:t>
      </w:r>
      <w:r w:rsidR="00B37892">
        <w:rPr>
          <w:sz w:val="44"/>
          <w:szCs w:val="44"/>
          <w:lang w:val="en-US"/>
        </w:rPr>
        <w:t xml:space="preserve">Each retailer can be visited in own time window. Moreover, </w:t>
      </w:r>
      <w:r w:rsidR="00FA1B89">
        <w:rPr>
          <w:sz w:val="44"/>
          <w:szCs w:val="44"/>
          <w:lang w:val="en-US"/>
        </w:rPr>
        <w:t xml:space="preserve">the truck must spend a time for serving each retailer. </w:t>
      </w:r>
    </w:p>
    <w:p w:rsidR="00FA1B89" w:rsidRDefault="0058249D" w:rsidP="0058249D">
      <w:pPr>
        <w:rPr>
          <w:sz w:val="44"/>
          <w:szCs w:val="44"/>
          <w:lang w:val="en-US"/>
        </w:rPr>
      </w:pPr>
      <w:r>
        <w:rPr>
          <w:sz w:val="44"/>
          <w:szCs w:val="44"/>
          <w:lang w:val="en-US"/>
        </w:rPr>
        <w:t xml:space="preserve">The problem </w:t>
      </w:r>
      <w:r w:rsidR="00B37892">
        <w:rPr>
          <w:sz w:val="44"/>
          <w:szCs w:val="44"/>
          <w:lang w:val="en-US"/>
        </w:rPr>
        <w:t>is to</w:t>
      </w:r>
      <w:r>
        <w:rPr>
          <w:sz w:val="44"/>
          <w:szCs w:val="44"/>
          <w:lang w:val="en-US"/>
        </w:rPr>
        <w:t xml:space="preserve"> find the minimal length </w:t>
      </w:r>
      <w:r w:rsidR="00692135">
        <w:rPr>
          <w:sz w:val="44"/>
          <w:szCs w:val="44"/>
          <w:lang w:val="en-US"/>
        </w:rPr>
        <w:t>route from a warehouse through a set o</w:t>
      </w:r>
      <w:r w:rsidR="00B37892">
        <w:rPr>
          <w:sz w:val="44"/>
          <w:szCs w:val="44"/>
          <w:lang w:val="en-US"/>
        </w:rPr>
        <w:t>f retailers</w:t>
      </w:r>
      <w:r w:rsidR="00FA1B89">
        <w:rPr>
          <w:sz w:val="44"/>
          <w:szCs w:val="44"/>
          <w:lang w:val="en-US"/>
        </w:rPr>
        <w:t>.</w:t>
      </w:r>
      <w:r w:rsidR="00B37892">
        <w:rPr>
          <w:sz w:val="44"/>
          <w:szCs w:val="44"/>
          <w:lang w:val="en-US"/>
        </w:rPr>
        <w:t xml:space="preserve"> </w:t>
      </w:r>
    </w:p>
    <w:p w:rsidR="00DE68F6" w:rsidRDefault="00FA1B89" w:rsidP="0058249D">
      <w:pPr>
        <w:rPr>
          <w:sz w:val="44"/>
          <w:szCs w:val="44"/>
          <w:lang w:val="en-US"/>
        </w:rPr>
      </w:pPr>
      <w:r>
        <w:rPr>
          <w:sz w:val="44"/>
          <w:szCs w:val="44"/>
          <w:lang w:val="en-US"/>
        </w:rPr>
        <w:t xml:space="preserve">It </w:t>
      </w:r>
      <w:r w:rsidR="00B37892">
        <w:rPr>
          <w:sz w:val="44"/>
          <w:szCs w:val="44"/>
          <w:lang w:val="en-US"/>
        </w:rPr>
        <w:t>is an example of a traveling s</w:t>
      </w:r>
      <w:r w:rsidR="00692135">
        <w:rPr>
          <w:sz w:val="44"/>
          <w:szCs w:val="44"/>
          <w:lang w:val="en-US"/>
        </w:rPr>
        <w:t>ales</w:t>
      </w:r>
      <w:r w:rsidR="00B37892">
        <w:rPr>
          <w:sz w:val="44"/>
          <w:szCs w:val="44"/>
          <w:lang w:val="en-US"/>
        </w:rPr>
        <w:t>man p</w:t>
      </w:r>
      <w:r w:rsidR="00692135">
        <w:rPr>
          <w:sz w:val="44"/>
          <w:szCs w:val="44"/>
          <w:lang w:val="en-US"/>
        </w:rPr>
        <w:t>roblem with time windows.</w:t>
      </w:r>
    </w:p>
    <w:p w:rsidR="00DE68F6" w:rsidRDefault="00DE68F6">
      <w:pPr>
        <w:rPr>
          <w:sz w:val="44"/>
          <w:szCs w:val="44"/>
          <w:lang w:val="en-US"/>
        </w:rPr>
      </w:pPr>
      <w:r>
        <w:rPr>
          <w:sz w:val="44"/>
          <w:szCs w:val="44"/>
          <w:lang w:val="en-US"/>
        </w:rPr>
        <w:br w:type="page"/>
      </w:r>
    </w:p>
    <w:p w:rsidR="00DE68F6" w:rsidRPr="00A375C6" w:rsidRDefault="00DE68F6" w:rsidP="00F1335F">
      <w:pPr>
        <w:pStyle w:val="a8"/>
        <w:numPr>
          <w:ilvl w:val="0"/>
          <w:numId w:val="3"/>
        </w:numPr>
        <w:spacing w:before="0" w:after="360"/>
        <w:rPr>
          <w:b/>
          <w:color w:val="0000CC"/>
          <w:sz w:val="64"/>
          <w:szCs w:val="64"/>
          <w:lang w:val="en-US"/>
        </w:rPr>
      </w:pPr>
      <w:r w:rsidRPr="00A375C6">
        <w:rPr>
          <w:b/>
          <w:color w:val="0000CC"/>
          <w:sz w:val="64"/>
          <w:szCs w:val="64"/>
          <w:lang w:val="en-US"/>
        </w:rPr>
        <w:t>Packing Problem</w:t>
      </w:r>
    </w:p>
    <w:p w:rsidR="00325E2C" w:rsidRDefault="00DE68F6" w:rsidP="00DE68F6">
      <w:pPr>
        <w:rPr>
          <w:sz w:val="44"/>
          <w:szCs w:val="44"/>
          <w:lang w:val="en-US"/>
        </w:rPr>
      </w:pPr>
      <w:r>
        <w:rPr>
          <w:sz w:val="44"/>
          <w:szCs w:val="44"/>
          <w:lang w:val="en-US"/>
        </w:rPr>
        <w:t>A collection of items must be packed into boxes, bins</w:t>
      </w:r>
      <w:r w:rsidR="00325E2C">
        <w:rPr>
          <w:sz w:val="44"/>
          <w:szCs w:val="44"/>
          <w:lang w:val="en-US"/>
        </w:rPr>
        <w:t>, or vehicles of limited size. The objective is to pack the items such that the number of bins used is as small as possible. This Bin-Packing Problem (BPP) appears as a special case of the CVRP when the objective is to minimize the number of vehicles used to d</w:t>
      </w:r>
      <w:r w:rsidR="00325E2C">
        <w:rPr>
          <w:sz w:val="44"/>
          <w:szCs w:val="44"/>
          <w:lang w:val="en-US"/>
        </w:rPr>
        <w:t>e</w:t>
      </w:r>
      <w:r w:rsidR="00325E2C">
        <w:rPr>
          <w:sz w:val="44"/>
          <w:szCs w:val="44"/>
          <w:lang w:val="en-US"/>
        </w:rPr>
        <w:t>liver the products.</w:t>
      </w:r>
    </w:p>
    <w:p w:rsidR="00325E2C" w:rsidRDefault="00FA1B89">
      <w:pPr>
        <w:rPr>
          <w:sz w:val="44"/>
          <w:szCs w:val="44"/>
          <w:lang w:val="en-US"/>
        </w:rPr>
      </w:pPr>
      <w:r>
        <w:rPr>
          <w:sz w:val="44"/>
          <w:szCs w:val="44"/>
          <w:lang w:val="en-US"/>
        </w:rPr>
        <w:t>Cutting stock problems: 1,2,3 dimensional problems, rectangular items and figures, the knapsack problems for 2 dimensional items (load of vehicles)</w:t>
      </w:r>
      <w:r w:rsidR="00AF2760">
        <w:rPr>
          <w:sz w:val="44"/>
          <w:szCs w:val="44"/>
          <w:lang w:val="en-US"/>
        </w:rPr>
        <w:t>, … .</w:t>
      </w:r>
    </w:p>
    <w:p w:rsidR="00FA1B89" w:rsidRDefault="00FA1B89">
      <w:pPr>
        <w:rPr>
          <w:sz w:val="44"/>
          <w:szCs w:val="44"/>
          <w:lang w:val="en-US"/>
        </w:rPr>
      </w:pPr>
      <w:r>
        <w:rPr>
          <w:sz w:val="44"/>
          <w:szCs w:val="44"/>
          <w:lang w:val="en-US"/>
        </w:rPr>
        <w:br w:type="page"/>
      </w:r>
    </w:p>
    <w:p w:rsidR="00325E2C" w:rsidRPr="00325E2C" w:rsidRDefault="00325E2C" w:rsidP="00325E2C">
      <w:pPr>
        <w:spacing w:before="0" w:after="360"/>
        <w:rPr>
          <w:b/>
          <w:color w:val="C00000"/>
          <w:sz w:val="56"/>
          <w:szCs w:val="56"/>
          <w:lang w:val="en-US"/>
        </w:rPr>
      </w:pPr>
      <w:r w:rsidRPr="00325E2C">
        <w:rPr>
          <w:b/>
          <w:color w:val="C00000"/>
          <w:sz w:val="56"/>
          <w:szCs w:val="56"/>
          <w:lang w:val="en-US"/>
        </w:rPr>
        <w:t>Home task</w:t>
      </w:r>
      <w:r w:rsidR="0000652D">
        <w:rPr>
          <w:b/>
          <w:color w:val="C00000"/>
          <w:sz w:val="56"/>
          <w:szCs w:val="56"/>
          <w:lang w:val="en-US"/>
        </w:rPr>
        <w:t xml:space="preserve"> 1</w:t>
      </w:r>
    </w:p>
    <w:p w:rsidR="00325E2C" w:rsidRDefault="00325E2C" w:rsidP="00325E2C">
      <w:pPr>
        <w:spacing w:before="0"/>
        <w:rPr>
          <w:sz w:val="44"/>
          <w:szCs w:val="44"/>
          <w:lang w:val="en-US"/>
        </w:rPr>
      </w:pPr>
      <w:r>
        <w:rPr>
          <w:sz w:val="44"/>
          <w:szCs w:val="44"/>
          <w:lang w:val="en-US"/>
        </w:rPr>
        <w:t>Design a linear mixed integer programming model for the Truck Routing Pro</w:t>
      </w:r>
      <w:r>
        <w:rPr>
          <w:sz w:val="44"/>
          <w:szCs w:val="44"/>
          <w:lang w:val="en-US"/>
        </w:rPr>
        <w:t>b</w:t>
      </w:r>
      <w:r>
        <w:rPr>
          <w:sz w:val="44"/>
          <w:szCs w:val="44"/>
          <w:lang w:val="en-US"/>
        </w:rPr>
        <w:t>lem:</w:t>
      </w:r>
    </w:p>
    <w:p w:rsidR="0058249D" w:rsidRDefault="00325E2C" w:rsidP="00325E2C">
      <w:pPr>
        <w:spacing w:before="0"/>
        <w:rPr>
          <w:sz w:val="44"/>
          <w:szCs w:val="44"/>
          <w:lang w:val="en-US"/>
        </w:rPr>
      </w:pPr>
      <w:r w:rsidRPr="00325E2C">
        <w:rPr>
          <w:b/>
          <w:color w:val="0000CC"/>
          <w:sz w:val="44"/>
          <w:szCs w:val="44"/>
          <w:lang w:val="en-US"/>
        </w:rPr>
        <w:t>Given:</w:t>
      </w:r>
      <w:r>
        <w:rPr>
          <w:sz w:val="44"/>
          <w:szCs w:val="44"/>
          <w:lang w:val="en-US"/>
        </w:rPr>
        <w:t xml:space="preserve"> </w:t>
      </w:r>
      <w:r w:rsidR="006A7010">
        <w:rPr>
          <w:rFonts w:eastAsiaTheme="minorEastAsia"/>
          <w:sz w:val="44"/>
          <w:szCs w:val="44"/>
          <w:lang w:val="en-US"/>
        </w:rPr>
        <w:t xml:space="preserve"> </w:t>
      </w:r>
      <m:oMath>
        <m:r>
          <w:rPr>
            <w:rFonts w:ascii="Cambria Math" w:hAnsi="Cambria Math"/>
            <w:sz w:val="44"/>
            <w:szCs w:val="44"/>
            <w:lang w:val="en-US"/>
          </w:rPr>
          <m:t xml:space="preserve">J={0, …, n} </m:t>
        </m:r>
      </m:oMath>
      <w:r>
        <w:rPr>
          <w:sz w:val="44"/>
          <w:szCs w:val="44"/>
          <w:lang w:val="en-US"/>
        </w:rPr>
        <w:t xml:space="preserve">is the set of points in a city map, </w:t>
      </w:r>
      <m:oMath>
        <m:r>
          <w:rPr>
            <w:rFonts w:ascii="Cambria Math" w:hAnsi="Cambria Math"/>
            <w:sz w:val="44"/>
            <w:szCs w:val="44"/>
            <w:lang w:val="en-US"/>
          </w:rPr>
          <m:t>0</m:t>
        </m:r>
      </m:oMath>
      <w:r>
        <w:rPr>
          <w:sz w:val="44"/>
          <w:szCs w:val="44"/>
          <w:lang w:val="en-US"/>
        </w:rPr>
        <w:t xml:space="preserve"> is</w:t>
      </w:r>
      <w:r w:rsidR="006A7010">
        <w:rPr>
          <w:sz w:val="44"/>
          <w:szCs w:val="44"/>
          <w:lang w:val="en-US"/>
        </w:rPr>
        <w:t xml:space="preserve"> a warehouse</w:t>
      </w:r>
      <w:r w:rsidR="00D45130">
        <w:rPr>
          <w:sz w:val="44"/>
          <w:szCs w:val="44"/>
          <w:lang w:val="en-US"/>
        </w:rPr>
        <w:t>,</w:t>
      </w:r>
      <w:r w:rsidR="006A7010">
        <w:rPr>
          <w:sz w:val="44"/>
          <w:szCs w:val="44"/>
          <w:lang w:val="en-US"/>
        </w:rPr>
        <w:t xml:space="preserve"> other point are ret</w:t>
      </w:r>
      <w:r>
        <w:rPr>
          <w:sz w:val="44"/>
          <w:szCs w:val="44"/>
          <w:lang w:val="en-US"/>
        </w:rPr>
        <w:t>ailers;</w:t>
      </w:r>
    </w:p>
    <w:p w:rsidR="00325E2C" w:rsidRDefault="00412C2B" w:rsidP="00325E2C">
      <w:pPr>
        <w:spacing w:before="0"/>
        <w:rPr>
          <w:rFonts w:eastAsiaTheme="minorEastAsia"/>
          <w:sz w:val="44"/>
          <w:szCs w:val="44"/>
          <w:lang w:val="en-US"/>
        </w:rPr>
      </w:pPr>
      <m:oMath>
        <m:sSub>
          <m:sSubPr>
            <m:ctrlPr>
              <w:rPr>
                <w:rFonts w:ascii="Cambria Math" w:hAnsi="Cambria Math"/>
                <w:i/>
                <w:sz w:val="44"/>
                <w:szCs w:val="44"/>
                <w:lang w:val="en-US"/>
              </w:rPr>
            </m:ctrlPr>
          </m:sSubPr>
          <m:e>
            <m:r>
              <w:rPr>
                <w:rFonts w:ascii="Cambria Math" w:hAnsi="Cambria Math"/>
                <w:sz w:val="44"/>
                <w:szCs w:val="44"/>
                <w:lang w:val="en-US"/>
              </w:rPr>
              <m:t>c</m:t>
            </m:r>
          </m:e>
          <m:sub>
            <m:r>
              <w:rPr>
                <w:rFonts w:ascii="Cambria Math" w:hAnsi="Cambria Math"/>
                <w:sz w:val="44"/>
                <w:szCs w:val="44"/>
                <w:lang w:val="en-US"/>
              </w:rPr>
              <m:t>ij</m:t>
            </m:r>
          </m:sub>
        </m:sSub>
        <m:r>
          <w:rPr>
            <w:rFonts w:ascii="Cambria Math" w:hAnsi="Cambria Math"/>
            <w:sz w:val="44"/>
            <w:szCs w:val="44"/>
            <w:lang w:val="en-US"/>
          </w:rPr>
          <m:t>≥0</m:t>
        </m:r>
      </m:oMath>
      <w:r w:rsidR="006A7010">
        <w:rPr>
          <w:rFonts w:eastAsiaTheme="minorEastAsia"/>
          <w:sz w:val="44"/>
          <w:szCs w:val="44"/>
          <w:lang w:val="en-US"/>
        </w:rPr>
        <w:t xml:space="preserve">  is the traveling time from point </w:t>
      </w:r>
      <m:oMath>
        <m:r>
          <w:rPr>
            <w:rFonts w:ascii="Cambria Math" w:eastAsiaTheme="minorEastAsia" w:hAnsi="Cambria Math"/>
            <w:sz w:val="44"/>
            <w:szCs w:val="44"/>
            <w:lang w:val="en-US"/>
          </w:rPr>
          <m:t>i</m:t>
        </m:r>
      </m:oMath>
      <w:r w:rsidR="006A7010">
        <w:rPr>
          <w:rFonts w:eastAsiaTheme="minorEastAsia"/>
          <w:sz w:val="44"/>
          <w:szCs w:val="44"/>
          <w:lang w:val="en-US"/>
        </w:rPr>
        <w:t xml:space="preserve"> to point </w:t>
      </w:r>
      <m:oMath>
        <m:r>
          <w:rPr>
            <w:rFonts w:ascii="Cambria Math" w:eastAsiaTheme="minorEastAsia" w:hAnsi="Cambria Math"/>
            <w:sz w:val="44"/>
            <w:szCs w:val="44"/>
            <w:lang w:val="en-US"/>
          </w:rPr>
          <m:t>j</m:t>
        </m:r>
      </m:oMath>
      <w:r w:rsidR="006A7010">
        <w:rPr>
          <w:rFonts w:eastAsiaTheme="minorEastAsia"/>
          <w:sz w:val="44"/>
          <w:szCs w:val="44"/>
          <w:lang w:val="en-US"/>
        </w:rPr>
        <w:t>;</w:t>
      </w:r>
    </w:p>
    <w:p w:rsidR="006A7010" w:rsidRDefault="006A7010" w:rsidP="00325E2C">
      <w:pPr>
        <w:spacing w:before="0"/>
        <w:rPr>
          <w:rFonts w:eastAsiaTheme="minorEastAsia"/>
          <w:sz w:val="44"/>
          <w:szCs w:val="44"/>
          <w:lang w:val="en-US"/>
        </w:rPr>
      </w:pPr>
      <m:oMath>
        <m:r>
          <w:rPr>
            <w:rFonts w:ascii="Cambria Math" w:eastAsiaTheme="minorEastAsia" w:hAnsi="Cambria Math"/>
            <w:sz w:val="44"/>
            <w:szCs w:val="44"/>
            <w:lang w:val="en-US"/>
          </w:rPr>
          <m:t xml:space="preserve"> </m:t>
        </m:r>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p</m:t>
            </m:r>
          </m:e>
          <m:sub>
            <m:r>
              <w:rPr>
                <w:rFonts w:ascii="Cambria Math" w:eastAsiaTheme="minorEastAsia" w:hAnsi="Cambria Math"/>
                <w:sz w:val="44"/>
                <w:szCs w:val="44"/>
                <w:lang w:val="en-US"/>
              </w:rPr>
              <m:t>i</m:t>
            </m:r>
          </m:sub>
        </m:sSub>
        <m:r>
          <w:rPr>
            <w:rFonts w:ascii="Cambria Math" w:hAnsi="Cambria Math"/>
            <w:sz w:val="44"/>
            <w:szCs w:val="44"/>
            <w:lang w:val="en-US"/>
          </w:rPr>
          <m:t>≥0</m:t>
        </m:r>
      </m:oMath>
      <w:r>
        <w:rPr>
          <w:rFonts w:eastAsiaTheme="minorEastAsia"/>
          <w:sz w:val="44"/>
          <w:szCs w:val="44"/>
          <w:lang w:val="en-US"/>
        </w:rPr>
        <w:t xml:space="preserve">  is the serving time for retailer </w:t>
      </w:r>
      <m:oMath>
        <m:r>
          <w:rPr>
            <w:rFonts w:ascii="Cambria Math" w:eastAsiaTheme="minorEastAsia" w:hAnsi="Cambria Math"/>
            <w:sz w:val="44"/>
            <w:szCs w:val="44"/>
            <w:lang w:val="en-US"/>
          </w:rPr>
          <m:t>i</m:t>
        </m:r>
      </m:oMath>
      <w:r>
        <w:rPr>
          <w:rFonts w:eastAsiaTheme="minorEastAsia"/>
          <w:sz w:val="44"/>
          <w:szCs w:val="44"/>
          <w:lang w:val="en-US"/>
        </w:rPr>
        <w:t>;</w:t>
      </w:r>
    </w:p>
    <w:p w:rsidR="006A7010" w:rsidRDefault="006A7010" w:rsidP="006A7010">
      <w:pPr>
        <w:spacing w:before="0"/>
        <w:ind w:left="1985" w:hanging="1560"/>
        <w:rPr>
          <w:rFonts w:eastAsiaTheme="minorEastAsia"/>
          <w:sz w:val="44"/>
          <w:szCs w:val="44"/>
          <w:lang w:val="en-US"/>
        </w:rPr>
      </w:pPr>
      <m:oMath>
        <m:r>
          <w:rPr>
            <w:rFonts w:ascii="Cambria Math" w:eastAsiaTheme="minorEastAsia" w:hAnsi="Cambria Math"/>
            <w:sz w:val="44"/>
            <w:szCs w:val="44"/>
            <w:lang w:val="en-US"/>
          </w:rPr>
          <m:t>[</m:t>
        </m:r>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e</m:t>
            </m:r>
          </m:e>
          <m:sub>
            <m:r>
              <w:rPr>
                <w:rFonts w:ascii="Cambria Math" w:eastAsiaTheme="minorEastAsia" w:hAnsi="Cambria Math"/>
                <w:sz w:val="44"/>
                <w:szCs w:val="44"/>
                <w:lang w:val="en-US"/>
              </w:rPr>
              <m:t>i</m:t>
            </m:r>
          </m:sub>
        </m:sSub>
        <m:r>
          <w:rPr>
            <w:rFonts w:ascii="Cambria Math" w:hAnsi="Cambria Math"/>
            <w:sz w:val="44"/>
            <w:szCs w:val="44"/>
            <w:lang w:val="en-US"/>
          </w:rPr>
          <m:t>,</m:t>
        </m:r>
        <m:sSub>
          <m:sSubPr>
            <m:ctrlPr>
              <w:rPr>
                <w:rFonts w:ascii="Cambria Math" w:hAnsi="Cambria Math"/>
                <w:i/>
                <w:sz w:val="44"/>
                <w:szCs w:val="44"/>
                <w:lang w:val="en-US"/>
              </w:rPr>
            </m:ctrlPr>
          </m:sSubPr>
          <m:e>
            <m:r>
              <w:rPr>
                <w:rFonts w:ascii="Cambria Math" w:hAnsi="Cambria Math"/>
                <w:sz w:val="44"/>
                <w:szCs w:val="44"/>
                <w:lang w:val="en-US"/>
              </w:rPr>
              <m:t>l</m:t>
            </m:r>
          </m:e>
          <m:sub>
            <m:r>
              <w:rPr>
                <w:rFonts w:ascii="Cambria Math" w:hAnsi="Cambria Math"/>
                <w:sz w:val="44"/>
                <w:szCs w:val="44"/>
                <w:lang w:val="en-US"/>
              </w:rPr>
              <m:t>i</m:t>
            </m:r>
          </m:sub>
        </m:sSub>
        <m:r>
          <w:rPr>
            <w:rFonts w:ascii="Cambria Math" w:hAnsi="Cambria Math"/>
            <w:sz w:val="44"/>
            <w:szCs w:val="44"/>
            <w:lang w:val="en-US"/>
          </w:rPr>
          <m:t>]</m:t>
        </m:r>
      </m:oMath>
      <w:r>
        <w:rPr>
          <w:rFonts w:eastAsiaTheme="minorEastAsia"/>
          <w:sz w:val="44"/>
          <w:szCs w:val="44"/>
          <w:lang w:val="en-US"/>
        </w:rPr>
        <w:t xml:space="preserve">   is the time window for visiting retailer </w:t>
      </w:r>
      <m:oMath>
        <m:r>
          <w:rPr>
            <w:rFonts w:ascii="Cambria Math" w:eastAsiaTheme="minorEastAsia" w:hAnsi="Cambria Math"/>
            <w:sz w:val="44"/>
            <w:szCs w:val="44"/>
            <w:lang w:val="en-US"/>
          </w:rPr>
          <m:t>i</m:t>
        </m:r>
      </m:oMath>
      <w:r>
        <w:rPr>
          <w:rFonts w:eastAsiaTheme="minorEastAsia"/>
          <w:sz w:val="44"/>
          <w:szCs w:val="44"/>
          <w:lang w:val="en-US"/>
        </w:rPr>
        <w:t xml:space="preserve">. Truck can arrive to retailer </w:t>
      </w:r>
      <m:oMath>
        <m:r>
          <w:rPr>
            <w:rFonts w:ascii="Cambria Math" w:eastAsiaTheme="minorEastAsia" w:hAnsi="Cambria Math"/>
            <w:sz w:val="44"/>
            <w:szCs w:val="44"/>
            <w:lang w:val="en-US"/>
          </w:rPr>
          <m:t>i</m:t>
        </m:r>
      </m:oMath>
      <w:r>
        <w:rPr>
          <w:rFonts w:eastAsiaTheme="minorEastAsia"/>
          <w:sz w:val="44"/>
          <w:szCs w:val="44"/>
          <w:lang w:val="en-US"/>
        </w:rPr>
        <w:t xml:space="preserve">   before </w:t>
      </w:r>
      <m:oMath>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e</m:t>
            </m:r>
          </m:e>
          <m:sub>
            <m:r>
              <w:rPr>
                <w:rFonts w:ascii="Cambria Math" w:eastAsiaTheme="minorEastAsia" w:hAnsi="Cambria Math"/>
                <w:sz w:val="44"/>
                <w:szCs w:val="44"/>
                <w:lang w:val="en-US"/>
              </w:rPr>
              <m:t>i</m:t>
            </m:r>
          </m:sub>
        </m:sSub>
      </m:oMath>
      <w:r>
        <w:rPr>
          <w:rFonts w:eastAsiaTheme="minorEastAsia"/>
          <w:sz w:val="44"/>
          <w:szCs w:val="44"/>
          <w:lang w:val="en-US"/>
        </w:rPr>
        <w:t xml:space="preserve"> and waits.</w:t>
      </w:r>
    </w:p>
    <w:p w:rsidR="00B449BF" w:rsidRDefault="006A7010" w:rsidP="006A7010">
      <w:pPr>
        <w:spacing w:before="0"/>
        <w:ind w:left="426" w:hanging="1"/>
        <w:rPr>
          <w:rFonts w:eastAsiaTheme="minorEastAsia"/>
          <w:sz w:val="44"/>
          <w:szCs w:val="44"/>
          <w:lang w:val="en-US"/>
        </w:rPr>
      </w:pPr>
      <w:r w:rsidRPr="006A7010">
        <w:rPr>
          <w:rFonts w:eastAsiaTheme="minorEastAsia"/>
          <w:b/>
          <w:color w:val="0000CC"/>
          <w:sz w:val="44"/>
          <w:szCs w:val="44"/>
          <w:lang w:val="en-US"/>
        </w:rPr>
        <w:t>Goal:</w:t>
      </w:r>
      <w:r>
        <w:rPr>
          <w:rFonts w:eastAsiaTheme="minorEastAsia"/>
          <w:sz w:val="44"/>
          <w:szCs w:val="44"/>
          <w:lang w:val="en-US"/>
        </w:rPr>
        <w:t xml:space="preserve">  Minimize the traveling time for serving all retailers. Truck starts own rout</w:t>
      </w:r>
      <w:r w:rsidR="002943A1">
        <w:rPr>
          <w:rFonts w:eastAsiaTheme="minorEastAsia"/>
          <w:sz w:val="44"/>
          <w:szCs w:val="44"/>
          <w:lang w:val="en-US"/>
        </w:rPr>
        <w:t>e</w:t>
      </w:r>
      <w:r>
        <w:rPr>
          <w:rFonts w:eastAsiaTheme="minorEastAsia"/>
          <w:sz w:val="44"/>
          <w:szCs w:val="44"/>
          <w:lang w:val="en-US"/>
        </w:rPr>
        <w:t xml:space="preserve"> from the warehouse</w:t>
      </w:r>
      <w:r w:rsidR="002943A1">
        <w:rPr>
          <w:rFonts w:eastAsiaTheme="minorEastAsia"/>
          <w:sz w:val="44"/>
          <w:szCs w:val="44"/>
          <w:lang w:val="en-US"/>
        </w:rPr>
        <w:t xml:space="preserve"> and returns to it</w:t>
      </w:r>
      <w:r>
        <w:rPr>
          <w:rFonts w:eastAsiaTheme="minorEastAsia"/>
          <w:sz w:val="44"/>
          <w:szCs w:val="44"/>
          <w:lang w:val="en-US"/>
        </w:rPr>
        <w:t>.</w:t>
      </w:r>
    </w:p>
    <w:p w:rsidR="00B449BF" w:rsidRDefault="00B449BF">
      <w:pPr>
        <w:rPr>
          <w:rFonts w:eastAsiaTheme="minorEastAsia"/>
          <w:sz w:val="44"/>
          <w:szCs w:val="44"/>
          <w:lang w:val="en-US"/>
        </w:rPr>
      </w:pPr>
      <w:r>
        <w:rPr>
          <w:rFonts w:eastAsiaTheme="minorEastAsia"/>
          <w:sz w:val="44"/>
          <w:szCs w:val="44"/>
          <w:lang w:val="en-US"/>
        </w:rPr>
        <w:br w:type="page"/>
      </w:r>
    </w:p>
    <w:p w:rsidR="006A7010" w:rsidRPr="00B449BF" w:rsidRDefault="00B449BF" w:rsidP="00B449BF">
      <w:pPr>
        <w:spacing w:before="0" w:after="360"/>
        <w:rPr>
          <w:rFonts w:eastAsiaTheme="minorEastAsia"/>
          <w:b/>
          <w:color w:val="0000CC"/>
          <w:sz w:val="72"/>
          <w:szCs w:val="72"/>
          <w:lang w:val="en-US"/>
        </w:rPr>
      </w:pPr>
      <w:r w:rsidRPr="00B449BF">
        <w:rPr>
          <w:rFonts w:eastAsiaTheme="minorEastAsia"/>
          <w:b/>
          <w:color w:val="0000CC"/>
          <w:sz w:val="72"/>
          <w:szCs w:val="72"/>
          <w:lang w:val="en-US"/>
        </w:rPr>
        <w:t>Designing the Logistics Network</w:t>
      </w:r>
    </w:p>
    <w:p w:rsidR="00B449BF" w:rsidRDefault="00B449BF" w:rsidP="006A7010">
      <w:pPr>
        <w:spacing w:before="0"/>
        <w:ind w:left="426" w:hanging="1"/>
        <w:rPr>
          <w:rFonts w:eastAsiaTheme="minorEastAsia"/>
          <w:sz w:val="44"/>
          <w:szCs w:val="44"/>
          <w:lang w:val="en-US"/>
        </w:rPr>
      </w:pPr>
      <w:r>
        <w:rPr>
          <w:rFonts w:eastAsiaTheme="minorEastAsia"/>
          <w:sz w:val="44"/>
          <w:szCs w:val="44"/>
          <w:lang w:val="en-US"/>
        </w:rPr>
        <w:t xml:space="preserve">The network planning process </w:t>
      </w:r>
      <w:r w:rsidRPr="00B449BF">
        <w:rPr>
          <w:rFonts w:eastAsiaTheme="minorEastAsia"/>
          <w:b/>
          <w:color w:val="0000CC"/>
          <w:sz w:val="44"/>
          <w:szCs w:val="44"/>
          <w:lang w:val="en-US"/>
        </w:rPr>
        <w:t>consists of</w:t>
      </w:r>
      <w:r>
        <w:rPr>
          <w:rFonts w:eastAsiaTheme="minorEastAsia"/>
          <w:sz w:val="44"/>
          <w:szCs w:val="44"/>
          <w:lang w:val="en-US"/>
        </w:rPr>
        <w:t xml:space="preserve"> designing the system through which commodities flow from suppliers to demand points.</w:t>
      </w:r>
    </w:p>
    <w:p w:rsidR="00B449BF" w:rsidRDefault="00B449BF" w:rsidP="006A7010">
      <w:pPr>
        <w:spacing w:before="0"/>
        <w:ind w:left="426" w:hanging="1"/>
        <w:rPr>
          <w:rFonts w:eastAsiaTheme="minorEastAsia"/>
          <w:sz w:val="44"/>
          <w:szCs w:val="44"/>
          <w:lang w:val="en-US"/>
        </w:rPr>
      </w:pPr>
      <w:r w:rsidRPr="00B449BF">
        <w:rPr>
          <w:rFonts w:eastAsiaTheme="minorEastAsia"/>
          <w:b/>
          <w:color w:val="0000CC"/>
          <w:sz w:val="44"/>
          <w:szCs w:val="44"/>
          <w:lang w:val="en-US"/>
        </w:rPr>
        <w:t>The main issues</w:t>
      </w:r>
      <w:r>
        <w:rPr>
          <w:rFonts w:eastAsiaTheme="minorEastAsia"/>
          <w:sz w:val="44"/>
          <w:szCs w:val="44"/>
          <w:lang w:val="en-US"/>
        </w:rPr>
        <w:t xml:space="preserve"> are to determine the number, location, equipment and size of new facilities.</w:t>
      </w:r>
    </w:p>
    <w:p w:rsidR="00742195" w:rsidRDefault="00B449BF" w:rsidP="006A7010">
      <w:pPr>
        <w:spacing w:before="0"/>
        <w:ind w:left="426" w:hanging="1"/>
        <w:rPr>
          <w:rFonts w:eastAsiaTheme="minorEastAsia"/>
          <w:sz w:val="44"/>
          <w:szCs w:val="44"/>
          <w:lang w:val="en-US"/>
        </w:rPr>
      </w:pPr>
      <w:r w:rsidRPr="00754D92">
        <w:rPr>
          <w:rFonts w:eastAsiaTheme="minorEastAsia"/>
          <w:b/>
          <w:color w:val="0000CC"/>
          <w:sz w:val="44"/>
          <w:szCs w:val="44"/>
          <w:lang w:val="en-US"/>
        </w:rPr>
        <w:t>The aim</w:t>
      </w:r>
      <w:r>
        <w:rPr>
          <w:rFonts w:eastAsiaTheme="minorEastAsia"/>
          <w:sz w:val="44"/>
          <w:szCs w:val="44"/>
          <w:lang w:val="en-US"/>
        </w:rPr>
        <w:t xml:space="preserve"> is the minimization of the annual total cost subject to constraints r</w:t>
      </w:r>
      <w:r>
        <w:rPr>
          <w:rFonts w:eastAsiaTheme="minorEastAsia"/>
          <w:sz w:val="44"/>
          <w:szCs w:val="44"/>
          <w:lang w:val="en-US"/>
        </w:rPr>
        <w:t>e</w:t>
      </w:r>
      <w:r>
        <w:rPr>
          <w:rFonts w:eastAsiaTheme="minorEastAsia"/>
          <w:sz w:val="44"/>
          <w:szCs w:val="44"/>
          <w:lang w:val="en-US"/>
        </w:rPr>
        <w:t>lated to facility capacity and required customer service level.</w:t>
      </w:r>
    </w:p>
    <w:p w:rsidR="00742195" w:rsidRDefault="00742195">
      <w:pPr>
        <w:rPr>
          <w:rFonts w:eastAsiaTheme="minorEastAsia"/>
          <w:sz w:val="44"/>
          <w:szCs w:val="44"/>
          <w:lang w:val="en-US"/>
        </w:rPr>
      </w:pPr>
      <w:r>
        <w:rPr>
          <w:rFonts w:eastAsiaTheme="minorEastAsia"/>
          <w:sz w:val="44"/>
          <w:szCs w:val="44"/>
          <w:lang w:val="en-US"/>
        </w:rPr>
        <w:br w:type="page"/>
      </w:r>
    </w:p>
    <w:p w:rsidR="00B449BF" w:rsidRPr="00A375C6" w:rsidRDefault="00742195" w:rsidP="00A375C6">
      <w:pPr>
        <w:spacing w:before="0" w:after="360" w:line="240" w:lineRule="auto"/>
        <w:ind w:right="-737"/>
        <w:jc w:val="left"/>
        <w:rPr>
          <w:rFonts w:eastAsiaTheme="minorEastAsia"/>
          <w:b/>
          <w:color w:val="0000CC"/>
          <w:sz w:val="68"/>
          <w:szCs w:val="68"/>
          <w:lang w:val="en-US"/>
        </w:rPr>
      </w:pPr>
      <w:r w:rsidRPr="00A375C6">
        <w:rPr>
          <w:rFonts w:eastAsiaTheme="minorEastAsia"/>
          <w:b/>
          <w:color w:val="0000CC"/>
          <w:sz w:val="68"/>
          <w:szCs w:val="68"/>
          <w:lang w:val="en-US"/>
        </w:rPr>
        <w:t>Single–Echelon Single–Commodity Location Models</w:t>
      </w:r>
    </w:p>
    <w:p w:rsidR="00742195" w:rsidRDefault="00742195" w:rsidP="006A7010">
      <w:pPr>
        <w:spacing w:before="0"/>
        <w:ind w:left="426" w:hanging="1"/>
        <w:rPr>
          <w:rFonts w:eastAsiaTheme="minorEastAsia"/>
          <w:sz w:val="44"/>
          <w:szCs w:val="44"/>
          <w:lang w:val="en-US"/>
        </w:rPr>
      </w:pPr>
      <w:r>
        <w:rPr>
          <w:rFonts w:eastAsiaTheme="minorEastAsia"/>
          <w:sz w:val="44"/>
          <w:szCs w:val="44"/>
          <w:lang w:val="en-US"/>
        </w:rPr>
        <w:t xml:space="preserve">We are given a bipartite complete </w:t>
      </w:r>
      <w:proofErr w:type="gramStart"/>
      <w:r>
        <w:rPr>
          <w:rFonts w:eastAsiaTheme="minorEastAsia"/>
          <w:sz w:val="44"/>
          <w:szCs w:val="44"/>
          <w:lang w:val="en-US"/>
        </w:rPr>
        <w:t xml:space="preserve">digraph  </w:t>
      </w:r>
      <m:oMath>
        <w:proofErr w:type="gramEnd"/>
        <m:r>
          <w:rPr>
            <w:rFonts w:ascii="Cambria Math" w:eastAsiaTheme="minorEastAsia" w:hAnsi="Cambria Math"/>
            <w:sz w:val="44"/>
            <w:szCs w:val="44"/>
            <w:lang w:val="en-US"/>
          </w:rPr>
          <m:t>G</m:t>
        </m:r>
        <m:d>
          <m:dPr>
            <m:ctrlPr>
              <w:rPr>
                <w:rFonts w:ascii="Cambria Math" w:eastAsiaTheme="minorEastAsia" w:hAnsi="Cambria Math"/>
                <w:i/>
                <w:sz w:val="44"/>
                <w:szCs w:val="44"/>
                <w:lang w:val="en-US"/>
              </w:rPr>
            </m:ctrlPr>
          </m:dPr>
          <m:e>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1</m:t>
                </m:r>
              </m:sub>
            </m:sSub>
            <m:r>
              <w:rPr>
                <w:rFonts w:ascii="Cambria Math" w:eastAsiaTheme="minorEastAsia" w:hAnsi="Cambria Math"/>
                <w:sz w:val="44"/>
                <w:szCs w:val="44"/>
                <w:lang w:val="en-US"/>
              </w:rPr>
              <m:t>∪</m:t>
            </m:r>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2</m:t>
                </m:r>
              </m:sub>
            </m:sSub>
            <m:r>
              <w:rPr>
                <w:rFonts w:ascii="Cambria Math" w:eastAsiaTheme="minorEastAsia" w:hAnsi="Cambria Math"/>
                <w:sz w:val="44"/>
                <w:szCs w:val="44"/>
                <w:lang w:val="en-US"/>
              </w:rPr>
              <m:t>, A</m:t>
            </m:r>
          </m:e>
        </m:d>
      </m:oMath>
      <w:r>
        <w:rPr>
          <w:rFonts w:eastAsiaTheme="minorEastAsia"/>
          <w:sz w:val="44"/>
          <w:szCs w:val="44"/>
          <w:lang w:val="en-US"/>
        </w:rPr>
        <w:t xml:space="preserve">,  where the vertices in </w:t>
      </w:r>
      <m:oMath>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1</m:t>
            </m:r>
          </m:sub>
        </m:sSub>
      </m:oMath>
      <w:r>
        <w:rPr>
          <w:rFonts w:eastAsiaTheme="minorEastAsia"/>
          <w:sz w:val="44"/>
          <w:szCs w:val="44"/>
          <w:lang w:val="en-US"/>
        </w:rPr>
        <w:t xml:space="preserve"> stand for the potential facilities, the vertices in </w:t>
      </w:r>
      <m:oMath>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2</m:t>
            </m:r>
          </m:sub>
        </m:sSub>
      </m:oMath>
      <w:r>
        <w:rPr>
          <w:rFonts w:eastAsiaTheme="minorEastAsia"/>
          <w:sz w:val="44"/>
          <w:szCs w:val="44"/>
          <w:lang w:val="en-US"/>
        </w:rPr>
        <w:t xml:space="preserve"> represent the custo</w:t>
      </w:r>
      <w:r>
        <w:rPr>
          <w:rFonts w:eastAsiaTheme="minorEastAsia"/>
          <w:sz w:val="44"/>
          <w:szCs w:val="44"/>
          <w:lang w:val="en-US"/>
        </w:rPr>
        <w:t>m</w:t>
      </w:r>
      <w:r>
        <w:rPr>
          <w:rFonts w:eastAsiaTheme="minorEastAsia"/>
          <w:sz w:val="44"/>
          <w:szCs w:val="44"/>
          <w:lang w:val="en-US"/>
        </w:rPr>
        <w:t xml:space="preserve">ers, and the arcs in </w:t>
      </w:r>
      <m:oMath>
        <m:r>
          <w:rPr>
            <w:rFonts w:ascii="Cambria Math" w:eastAsiaTheme="minorEastAsia" w:hAnsi="Cambria Math"/>
            <w:sz w:val="44"/>
            <w:szCs w:val="44"/>
            <w:lang w:val="en-US"/>
          </w:rPr>
          <m:t>A</m:t>
        </m:r>
      </m:oMath>
      <w:r>
        <w:rPr>
          <w:rFonts w:eastAsiaTheme="minorEastAsia"/>
          <w:sz w:val="44"/>
          <w:szCs w:val="44"/>
          <w:lang w:val="en-US"/>
        </w:rPr>
        <w:t xml:space="preserve"> </w:t>
      </w:r>
      <w:r w:rsidR="00CE238E">
        <w:rPr>
          <w:rFonts w:eastAsiaTheme="minorEastAsia"/>
          <w:sz w:val="44"/>
          <w:szCs w:val="44"/>
          <w:lang w:val="en-US"/>
        </w:rPr>
        <w:t xml:space="preserve">are associated with </w:t>
      </w:r>
      <w:r w:rsidR="00140883">
        <w:rPr>
          <w:rFonts w:eastAsiaTheme="minorEastAsia"/>
          <w:sz w:val="44"/>
          <w:szCs w:val="44"/>
          <w:lang w:val="en-US"/>
        </w:rPr>
        <w:t>material</w:t>
      </w:r>
      <w:r w:rsidR="00CE238E">
        <w:rPr>
          <w:rFonts w:eastAsiaTheme="minorEastAsia"/>
          <w:sz w:val="44"/>
          <w:szCs w:val="44"/>
          <w:lang w:val="en-US"/>
        </w:rPr>
        <w:t xml:space="preserve"> flows between the potential facilities and the demand points.</w:t>
      </w:r>
    </w:p>
    <w:p w:rsidR="00CE238E" w:rsidRPr="00EF6A68" w:rsidRDefault="00CC2AED" w:rsidP="006A7010">
      <w:pPr>
        <w:spacing w:before="0"/>
        <w:ind w:left="426" w:hanging="1"/>
        <w:rPr>
          <w:rFonts w:eastAsiaTheme="minorEastAsia"/>
          <w:noProof/>
          <w:sz w:val="44"/>
          <w:szCs w:val="44"/>
          <w:lang w:val="en-US"/>
        </w:rPr>
      </w:pPr>
      <w:r>
        <w:rPr>
          <w:rFonts w:eastAsiaTheme="minorEastAsia"/>
          <w:noProof/>
          <w:sz w:val="44"/>
          <w:szCs w:val="44"/>
          <w:lang w:eastAsia="ru-RU"/>
        </w:rPr>
        <w:drawing>
          <wp:anchor distT="0" distB="0" distL="114300" distR="114300" simplePos="0" relativeHeight="251712512" behindDoc="0" locked="0" layoutInCell="1" allowOverlap="1">
            <wp:simplePos x="0" y="0"/>
            <wp:positionH relativeFrom="column">
              <wp:posOffset>4810760</wp:posOffset>
            </wp:positionH>
            <wp:positionV relativeFrom="paragraph">
              <wp:posOffset>169545</wp:posOffset>
            </wp:positionV>
            <wp:extent cx="615950" cy="685800"/>
            <wp:effectExtent l="19050" t="0" r="0" b="0"/>
            <wp:wrapNone/>
            <wp:docPr id="16"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615950" cy="685800"/>
                    </a:xfrm>
                    <a:prstGeom prst="rect">
                      <a:avLst/>
                    </a:prstGeom>
                  </pic:spPr>
                </pic:pic>
              </a:graphicData>
            </a:graphic>
          </wp:anchor>
        </w:drawing>
      </w:r>
      <w:r>
        <w:rPr>
          <w:rFonts w:eastAsiaTheme="minorEastAsia"/>
          <w:noProof/>
          <w:sz w:val="44"/>
          <w:szCs w:val="44"/>
          <w:lang w:eastAsia="ru-RU"/>
        </w:rPr>
        <w:drawing>
          <wp:anchor distT="0" distB="0" distL="114300" distR="114300" simplePos="0" relativeHeight="251704320" behindDoc="0" locked="0" layoutInCell="1" allowOverlap="1">
            <wp:simplePos x="0" y="0"/>
            <wp:positionH relativeFrom="column">
              <wp:posOffset>746760</wp:posOffset>
            </wp:positionH>
            <wp:positionV relativeFrom="paragraph">
              <wp:posOffset>220345</wp:posOffset>
            </wp:positionV>
            <wp:extent cx="806450" cy="939800"/>
            <wp:effectExtent l="19050" t="0" r="0" b="0"/>
            <wp:wrapNone/>
            <wp:docPr id="13"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1" cstate="print"/>
                    <a:stretch>
                      <a:fillRect/>
                    </a:stretch>
                  </pic:blipFill>
                  <pic:spPr>
                    <a:xfrm>
                      <a:off x="0" y="0"/>
                      <a:ext cx="806450" cy="939800"/>
                    </a:xfrm>
                    <a:prstGeom prst="rect">
                      <a:avLst/>
                    </a:prstGeom>
                  </pic:spPr>
                </pic:pic>
              </a:graphicData>
            </a:graphic>
          </wp:anchor>
        </w:drawing>
      </w:r>
      <w:r w:rsidR="00412C2B">
        <w:rPr>
          <w:rFonts w:eastAsiaTheme="minorEastAsia"/>
          <w:noProof/>
          <w:sz w:val="44"/>
          <w:szCs w:val="44"/>
          <w:lang w:eastAsia="ru-RU"/>
        </w:rPr>
        <w:pict>
          <v:shape id="_x0000_s1064" type="#_x0000_t32" style="position:absolute;left:0;text-align:left;margin-left:127.5pt;margin-top:37.7pt;width:234.15pt;height:32.9pt;flip:y;z-index:251719680;mso-position-horizontal-relative:text;mso-position-vertical-relative:text" o:connectortype="straight" strokeweight="1.5pt">
            <v:stroke endarrow="open"/>
            <o:lock v:ext="edit" aspectratio="t"/>
          </v:shape>
        </w:pict>
      </w:r>
    </w:p>
    <w:p w:rsidR="00EF6A68" w:rsidRDefault="00412C2B" w:rsidP="006A7010">
      <w:pPr>
        <w:spacing w:before="0"/>
        <w:ind w:left="426" w:hanging="1"/>
        <w:rPr>
          <w:rFonts w:eastAsiaTheme="minorEastAsia"/>
          <w:noProof/>
          <w:sz w:val="44"/>
          <w:szCs w:val="44"/>
          <w:lang w:val="en-US"/>
        </w:rPr>
      </w:pPr>
      <w:r>
        <w:rPr>
          <w:rFonts w:eastAsiaTheme="minorEastAsia"/>
          <w:noProof/>
          <w:sz w:val="44"/>
          <w:szCs w:val="44"/>
          <w:lang w:eastAsia="ru-RU"/>
        </w:rPr>
        <w:pict>
          <v:shape id="_x0000_s1066" type="#_x0000_t32" style="position:absolute;left:0;text-align:left;margin-left:127.5pt;margin-top:51.5pt;width:231.2pt;height:134.45pt;z-index:251721728" o:connectortype="straight" strokeweight="1.5pt">
            <v:stroke endarrow="open"/>
            <o:lock v:ext="edit" aspectratio="t"/>
          </v:shape>
        </w:pict>
      </w:r>
      <w:r>
        <w:rPr>
          <w:rFonts w:eastAsiaTheme="minorEastAsia"/>
          <w:noProof/>
          <w:sz w:val="44"/>
          <w:szCs w:val="44"/>
          <w:lang w:eastAsia="ru-RU"/>
        </w:rPr>
        <w:pict>
          <v:shape id="_x0000_s1072" type="#_x0000_t32" style="position:absolute;left:0;text-align:left;margin-left:123.05pt;margin-top:110.6pt;width:238.6pt;height:50.2pt;flip:y;z-index:251723776" o:connectortype="straight" strokeweight="1.5pt">
            <v:stroke endarrow="open"/>
          </v:shape>
        </w:pict>
      </w:r>
      <w:r>
        <w:rPr>
          <w:rFonts w:eastAsiaTheme="minorEastAsia"/>
          <w:noProof/>
          <w:sz w:val="44"/>
          <w:szCs w:val="44"/>
          <w:lang w:eastAsia="ru-RU"/>
        </w:rPr>
        <w:pict>
          <v:shape id="_x0000_s1071" type="#_x0000_t32" style="position:absolute;left:0;text-align:left;margin-left:120.1pt;margin-top:12.15pt;width:238.6pt;height:142.35pt;flip:y;z-index:251722752" o:connectortype="straight" strokeweight="1.5pt">
            <v:stroke endarrow="open"/>
          </v:shape>
        </w:pict>
      </w:r>
      <w:r>
        <w:rPr>
          <w:rFonts w:eastAsiaTheme="minorEastAsia"/>
          <w:noProof/>
          <w:sz w:val="44"/>
          <w:szCs w:val="44"/>
          <w:lang w:eastAsia="ru-RU"/>
        </w:rPr>
        <w:pict>
          <v:shape id="_x0000_s1065" type="#_x0000_t32" style="position:absolute;left:0;text-align:left;margin-left:124.55pt;margin-top:39.95pt;width:234.15pt;height:61.25pt;z-index:251720704" o:connectortype="straight" strokeweight="1.5pt">
            <v:stroke endarrow="open"/>
            <o:lock v:ext="edit" aspectratio="t"/>
          </v:shape>
        </w:pict>
      </w:r>
      <w:r>
        <w:rPr>
          <w:rFonts w:eastAsiaTheme="minorEastAsia"/>
          <w:noProof/>
          <w:sz w:val="44"/>
          <w:szCs w:val="44"/>
          <w:lang w:eastAsia="ru-RU"/>
        </w:rPr>
        <w:pict>
          <v:group id="_x0000_s1060" style="position:absolute;left:0;text-align:left;margin-left:403.25pt;margin-top:142.95pt;width:2.8pt;height:25.25pt;z-index:251718656" coordorigin="2788,6616" coordsize="60,537">
            <o:lock v:ext="edit" aspectratio="t"/>
            <v:oval id="_x0000_s1061" style="position:absolute;left:2788;top:6616;width:57;height:57" fillcolor="black [3213]">
              <o:lock v:ext="edit" aspectratio="t"/>
            </v:oval>
            <v:oval id="_x0000_s1062" style="position:absolute;left:2791;top:6862;width:57;height:57" fillcolor="black [3213]">
              <o:lock v:ext="edit" aspectratio="t"/>
            </v:oval>
            <v:oval id="_x0000_s1063" style="position:absolute;left:2791;top:7096;width:57;height:57" fillcolor="black [3213]">
              <o:lock v:ext="edit" aspectratio="t"/>
            </v:oval>
          </v:group>
        </w:pict>
      </w:r>
      <w:r>
        <w:rPr>
          <w:rFonts w:eastAsiaTheme="minorEastAsia"/>
          <w:noProof/>
          <w:sz w:val="44"/>
          <w:szCs w:val="44"/>
          <w:lang w:eastAsia="ru-RU"/>
        </w:rPr>
        <w:pict>
          <v:group id="_x0000_s1056" style="position:absolute;left:0;text-align:left;margin-left:400.6pt;margin-top:39.95pt;width:2.8pt;height:25.25pt;z-index:251717632" coordorigin="2788,6616" coordsize="60,537">
            <o:lock v:ext="edit" aspectratio="t"/>
            <v:oval id="_x0000_s1057" style="position:absolute;left:2788;top:6616;width:57;height:57" fillcolor="black [3213]">
              <o:lock v:ext="edit" aspectratio="t"/>
            </v:oval>
            <v:oval id="_x0000_s1058" style="position:absolute;left:2791;top:6862;width:57;height:57" fillcolor="black [3213]">
              <o:lock v:ext="edit" aspectratio="t"/>
            </v:oval>
            <v:oval id="_x0000_s1059" style="position:absolute;left:2791;top:7096;width:57;height:57" fillcolor="black [3213]">
              <o:lock v:ext="edit" aspectratio="t"/>
            </v:oval>
          </v:group>
        </w:pict>
      </w:r>
      <w:r>
        <w:rPr>
          <w:rFonts w:eastAsiaTheme="minorEastAsia"/>
          <w:noProof/>
          <w:sz w:val="44"/>
          <w:szCs w:val="44"/>
          <w:lang w:eastAsia="ru-RU"/>
        </w:rPr>
        <w:pict>
          <v:group id="_x0000_s1055" style="position:absolute;left:0;text-align:left;margin-left:84.65pt;margin-top:65.2pt;width:2.8pt;height:25.25pt;z-index:251710464" coordorigin="2788,6616" coordsize="60,537">
            <o:lock v:ext="edit" aspectratio="t"/>
            <v:oval id="_x0000_s1052" style="position:absolute;left:2788;top:6616;width:57;height:57" fillcolor="black [3213]">
              <o:lock v:ext="edit" aspectratio="t"/>
            </v:oval>
            <v:oval id="_x0000_s1053" style="position:absolute;left:2791;top:6862;width:57;height:57" fillcolor="black [3213]">
              <o:lock v:ext="edit" aspectratio="t"/>
            </v:oval>
            <v:oval id="_x0000_s1054" style="position:absolute;left:2791;top:7096;width:57;height:57" fillcolor="black [3213]">
              <o:lock v:ext="edit" aspectratio="t"/>
            </v:oval>
          </v:group>
        </w:pict>
      </w:r>
      <w:r>
        <w:rPr>
          <w:rFonts w:eastAsiaTheme="minorEastAsia"/>
          <w:noProof/>
          <w:sz w:val="44"/>
          <w:szCs w:val="44"/>
          <w:lang w:eastAsia="ru-RU"/>
        </w:rPr>
        <w:pict>
          <v:shape id="_x0000_s1073" type="#_x0000_t32" style="position:absolute;left:0;text-align:left;margin-left:123.05pt;margin-top:168.2pt;width:235.65pt;height:34.85pt;z-index:251724800" o:connectortype="straight" strokeweight="1.5pt">
            <v:stroke endarrow="open"/>
          </v:shape>
        </w:pict>
      </w:r>
    </w:p>
    <w:p w:rsidR="00EF6A68" w:rsidRDefault="00EF6A68" w:rsidP="006A7010">
      <w:pPr>
        <w:spacing w:before="0"/>
        <w:ind w:left="426" w:hanging="1"/>
        <w:rPr>
          <w:rFonts w:eastAsiaTheme="minorEastAsia"/>
          <w:noProof/>
          <w:sz w:val="44"/>
          <w:szCs w:val="44"/>
          <w:lang w:val="en-US"/>
        </w:rPr>
      </w:pPr>
    </w:p>
    <w:p w:rsidR="00EF6A68" w:rsidRDefault="00CC2AED" w:rsidP="006A7010">
      <w:pPr>
        <w:spacing w:before="0"/>
        <w:ind w:left="426" w:hanging="1"/>
        <w:rPr>
          <w:rFonts w:eastAsiaTheme="minorEastAsia"/>
          <w:noProof/>
          <w:sz w:val="44"/>
          <w:szCs w:val="44"/>
          <w:lang w:val="en-US"/>
        </w:rPr>
      </w:pPr>
      <w:r>
        <w:rPr>
          <w:rFonts w:eastAsiaTheme="minorEastAsia"/>
          <w:noProof/>
          <w:sz w:val="44"/>
          <w:szCs w:val="44"/>
          <w:lang w:eastAsia="ru-RU"/>
        </w:rPr>
        <w:drawing>
          <wp:anchor distT="0" distB="0" distL="114300" distR="114300" simplePos="0" relativeHeight="251714560" behindDoc="0" locked="0" layoutInCell="1" allowOverlap="1">
            <wp:simplePos x="0" y="0"/>
            <wp:positionH relativeFrom="column">
              <wp:posOffset>4810760</wp:posOffset>
            </wp:positionH>
            <wp:positionV relativeFrom="paragraph">
              <wp:posOffset>20955</wp:posOffset>
            </wp:positionV>
            <wp:extent cx="615950" cy="685800"/>
            <wp:effectExtent l="19050" t="0" r="0" b="0"/>
            <wp:wrapNone/>
            <wp:docPr id="17"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615950" cy="685800"/>
                    </a:xfrm>
                    <a:prstGeom prst="rect">
                      <a:avLst/>
                    </a:prstGeom>
                  </pic:spPr>
                </pic:pic>
              </a:graphicData>
            </a:graphic>
          </wp:anchor>
        </w:drawing>
      </w:r>
      <w:r>
        <w:rPr>
          <w:rFonts w:eastAsiaTheme="minorEastAsia"/>
          <w:noProof/>
          <w:sz w:val="44"/>
          <w:szCs w:val="44"/>
          <w:lang w:eastAsia="ru-RU"/>
        </w:rPr>
        <w:drawing>
          <wp:anchor distT="0" distB="0" distL="114300" distR="114300" simplePos="0" relativeHeight="251706368" behindDoc="0" locked="0" layoutInCell="1" allowOverlap="1">
            <wp:simplePos x="0" y="0"/>
            <wp:positionH relativeFrom="column">
              <wp:posOffset>746760</wp:posOffset>
            </wp:positionH>
            <wp:positionV relativeFrom="paragraph">
              <wp:posOffset>440055</wp:posOffset>
            </wp:positionV>
            <wp:extent cx="742950" cy="876300"/>
            <wp:effectExtent l="19050" t="0" r="0" b="0"/>
            <wp:wrapNone/>
            <wp:docPr id="15"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1" cstate="print"/>
                    <a:stretch>
                      <a:fillRect/>
                    </a:stretch>
                  </pic:blipFill>
                  <pic:spPr>
                    <a:xfrm>
                      <a:off x="0" y="0"/>
                      <a:ext cx="742950" cy="876300"/>
                    </a:xfrm>
                    <a:prstGeom prst="rect">
                      <a:avLst/>
                    </a:prstGeom>
                  </pic:spPr>
                </pic:pic>
              </a:graphicData>
            </a:graphic>
          </wp:anchor>
        </w:drawing>
      </w:r>
    </w:p>
    <w:p w:rsidR="00EF6A68" w:rsidRDefault="00EF6A68" w:rsidP="006A7010">
      <w:pPr>
        <w:spacing w:before="0"/>
        <w:ind w:left="426" w:hanging="1"/>
        <w:rPr>
          <w:rFonts w:eastAsiaTheme="minorEastAsia"/>
          <w:noProof/>
          <w:sz w:val="44"/>
          <w:szCs w:val="44"/>
          <w:lang w:val="en-US"/>
        </w:rPr>
      </w:pPr>
    </w:p>
    <w:p w:rsidR="00EF6A68" w:rsidRDefault="00CC2AED" w:rsidP="006A7010">
      <w:pPr>
        <w:spacing w:before="0"/>
        <w:ind w:left="426" w:hanging="1"/>
        <w:rPr>
          <w:rFonts w:eastAsiaTheme="minorEastAsia"/>
          <w:noProof/>
          <w:sz w:val="44"/>
          <w:szCs w:val="44"/>
          <w:lang w:val="en-US"/>
        </w:rPr>
      </w:pPr>
      <w:r>
        <w:rPr>
          <w:rFonts w:eastAsiaTheme="minorEastAsia"/>
          <w:noProof/>
          <w:sz w:val="44"/>
          <w:szCs w:val="44"/>
          <w:lang w:eastAsia="ru-RU"/>
        </w:rPr>
        <w:drawing>
          <wp:anchor distT="0" distB="0" distL="114300" distR="114300" simplePos="0" relativeHeight="251716608" behindDoc="0" locked="0" layoutInCell="1" allowOverlap="1">
            <wp:simplePos x="0" y="0"/>
            <wp:positionH relativeFrom="column">
              <wp:posOffset>4836160</wp:posOffset>
            </wp:positionH>
            <wp:positionV relativeFrom="paragraph">
              <wp:posOffset>332740</wp:posOffset>
            </wp:positionV>
            <wp:extent cx="626110" cy="685800"/>
            <wp:effectExtent l="19050" t="0" r="2540" b="0"/>
            <wp:wrapNone/>
            <wp:docPr id="18"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626110" cy="685800"/>
                    </a:xfrm>
                    <a:prstGeom prst="rect">
                      <a:avLst/>
                    </a:prstGeom>
                  </pic:spPr>
                </pic:pic>
              </a:graphicData>
            </a:graphic>
          </wp:anchor>
        </w:drawing>
      </w:r>
    </w:p>
    <w:p w:rsidR="00EF6A68" w:rsidRDefault="00EF6A68" w:rsidP="006A7010">
      <w:pPr>
        <w:spacing w:before="0"/>
        <w:ind w:left="426" w:hanging="1"/>
        <w:rPr>
          <w:rFonts w:eastAsiaTheme="minorEastAsia"/>
          <w:noProof/>
          <w:sz w:val="44"/>
          <w:szCs w:val="44"/>
          <w:lang w:val="en-US"/>
        </w:rPr>
      </w:pPr>
    </w:p>
    <w:p w:rsidR="00EF6A68" w:rsidRPr="00EF6A68" w:rsidRDefault="001D4B06" w:rsidP="006A7010">
      <w:pPr>
        <w:spacing w:before="0"/>
        <w:ind w:left="426" w:hanging="1"/>
        <w:rPr>
          <w:rFonts w:eastAsiaTheme="minorEastAsia"/>
          <w:b/>
          <w:noProof/>
          <w:color w:val="0000CC"/>
          <w:sz w:val="72"/>
          <w:szCs w:val="72"/>
          <w:lang w:val="en-US"/>
        </w:rPr>
      </w:pPr>
      <w:r>
        <w:rPr>
          <w:rFonts w:eastAsiaTheme="minorEastAsia"/>
          <w:b/>
          <w:noProof/>
          <w:color w:val="0000CC"/>
          <w:sz w:val="72"/>
          <w:szCs w:val="72"/>
          <w:lang w:val="en-US"/>
        </w:rPr>
        <w:t>The SESC M</w:t>
      </w:r>
      <w:r w:rsidR="00EF6A68" w:rsidRPr="00EF6A68">
        <w:rPr>
          <w:rFonts w:eastAsiaTheme="minorEastAsia"/>
          <w:b/>
          <w:noProof/>
          <w:color w:val="0000CC"/>
          <w:sz w:val="72"/>
          <w:szCs w:val="72"/>
          <w:lang w:val="en-US"/>
        </w:rPr>
        <w:t>odel</w:t>
      </w:r>
    </w:p>
    <w:p w:rsidR="00CC2AED" w:rsidRPr="00DB0845" w:rsidRDefault="00EF6A68" w:rsidP="006A7010">
      <w:pPr>
        <w:spacing w:before="0"/>
        <w:ind w:left="426" w:hanging="1"/>
        <w:rPr>
          <w:rFonts w:eastAsiaTheme="minorEastAsia"/>
          <w:noProof/>
          <w:sz w:val="44"/>
          <w:szCs w:val="44"/>
          <w:lang w:val="en-US"/>
        </w:rPr>
      </w:pPr>
      <w:r w:rsidRPr="00EF6A68">
        <w:rPr>
          <w:rFonts w:eastAsiaTheme="minorEastAsia"/>
          <w:b/>
          <w:noProof/>
          <w:color w:val="0000CC"/>
          <w:sz w:val="44"/>
          <w:szCs w:val="44"/>
          <w:lang w:val="en-US"/>
        </w:rPr>
        <w:t>Given:</w:t>
      </w:r>
      <w:r>
        <w:rPr>
          <w:rFonts w:eastAsiaTheme="minorEastAsia"/>
          <w:noProof/>
          <w:sz w:val="44"/>
          <w:szCs w:val="44"/>
          <w:lang w:val="en-US"/>
        </w:rPr>
        <w:t xml:space="preserve">  </w:t>
      </w:r>
    </w:p>
    <w:p w:rsidR="00EF6A68" w:rsidRPr="00EF6A68" w:rsidRDefault="00412C2B" w:rsidP="00B81FF2">
      <w:pPr>
        <w:spacing w:before="0"/>
        <w:ind w:left="426" w:hanging="1"/>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oMath>
      <w:r w:rsidR="00EF6A68">
        <w:rPr>
          <w:rFonts w:eastAsiaTheme="minorEastAsia"/>
          <w:noProof/>
          <w:sz w:val="44"/>
          <w:szCs w:val="44"/>
          <w:lang w:val="en-US"/>
        </w:rPr>
        <w:t xml:space="preserve">  be the demand of customer </w:t>
      </w:r>
      <m:oMath>
        <m:r>
          <w:rPr>
            <w:rFonts w:ascii="Cambria Math" w:eastAsiaTheme="minorEastAsia" w:hAnsi="Cambria Math"/>
            <w:noProof/>
            <w:sz w:val="44"/>
            <w:szCs w:val="44"/>
            <w:lang w:val="en-US"/>
          </w:rPr>
          <m:t>j</m:t>
        </m:r>
      </m:oMath>
      <w:r w:rsidR="00EF6A68">
        <w:rPr>
          <w:rFonts w:eastAsiaTheme="minorEastAsia"/>
          <w:noProof/>
          <w:sz w:val="44"/>
          <w:szCs w:val="44"/>
          <w:lang w:val="en-US"/>
        </w:rPr>
        <w:t xml:space="preserve">; </w:t>
      </w:r>
    </w:p>
    <w:p w:rsidR="00EF6A68" w:rsidRDefault="00412C2B" w:rsidP="00B81FF2">
      <w:pPr>
        <w:spacing w:before="0"/>
        <w:ind w:left="42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q</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EF6A68">
        <w:rPr>
          <w:rFonts w:eastAsiaTheme="minorEastAsia"/>
          <w:noProof/>
          <w:sz w:val="44"/>
          <w:szCs w:val="44"/>
          <w:lang w:val="en-US"/>
        </w:rPr>
        <w:t xml:space="preserve">   be the capacity of potential facility </w:t>
      </w:r>
      <m:oMath>
        <m:r>
          <w:rPr>
            <w:rFonts w:ascii="Cambria Math" w:eastAsiaTheme="minorEastAsia" w:hAnsi="Cambria Math"/>
            <w:noProof/>
            <w:sz w:val="44"/>
            <w:szCs w:val="44"/>
            <w:lang w:val="en-US"/>
          </w:rPr>
          <m:t>i</m:t>
        </m:r>
      </m:oMath>
      <w:r w:rsidR="00EF6A68">
        <w:rPr>
          <w:rFonts w:eastAsiaTheme="minorEastAsia"/>
          <w:noProof/>
          <w:sz w:val="44"/>
          <w:szCs w:val="44"/>
          <w:lang w:val="en-US"/>
        </w:rPr>
        <w:t>;</w:t>
      </w:r>
    </w:p>
    <w:p w:rsidR="00EF6A68" w:rsidRDefault="00412C2B" w:rsidP="00B81FF2">
      <w:pPr>
        <w:spacing w:before="0"/>
        <w:ind w:left="42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EF6A68">
        <w:rPr>
          <w:rFonts w:eastAsiaTheme="minorEastAsia"/>
          <w:noProof/>
          <w:sz w:val="44"/>
          <w:szCs w:val="44"/>
          <w:lang w:val="en-US"/>
        </w:rPr>
        <w:t xml:space="preserve">   be the production level of facility </w:t>
      </w:r>
      <m:oMath>
        <m:r>
          <w:rPr>
            <w:rFonts w:ascii="Cambria Math" w:eastAsiaTheme="minorEastAsia" w:hAnsi="Cambria Math"/>
            <w:noProof/>
            <w:sz w:val="44"/>
            <w:szCs w:val="44"/>
            <w:lang w:val="en-US"/>
          </w:rPr>
          <m:t>i</m:t>
        </m:r>
      </m:oMath>
      <w:r w:rsidR="00EF6A68">
        <w:rPr>
          <w:rFonts w:eastAsiaTheme="minorEastAsia"/>
          <w:noProof/>
          <w:sz w:val="44"/>
          <w:szCs w:val="44"/>
          <w:lang w:val="en-US"/>
        </w:rPr>
        <w:t>; (</w:t>
      </w:r>
      <w:r w:rsidR="00EF6A68" w:rsidRPr="00EF6A68">
        <w:rPr>
          <w:rFonts w:eastAsiaTheme="minorEastAsia"/>
          <w:i/>
          <w:noProof/>
          <w:sz w:val="44"/>
          <w:szCs w:val="44"/>
          <w:lang w:val="en-US"/>
        </w:rPr>
        <w:t>decision variable</w:t>
      </w:r>
      <w:r w:rsidR="00EF6A68">
        <w:rPr>
          <w:rFonts w:eastAsiaTheme="minorEastAsia"/>
          <w:noProof/>
          <w:sz w:val="44"/>
          <w:szCs w:val="44"/>
          <w:lang w:val="en-US"/>
        </w:rPr>
        <w:t>)</w:t>
      </w:r>
    </w:p>
    <w:p w:rsidR="00EF6A68" w:rsidRDefault="00412C2B" w:rsidP="00B81FF2">
      <w:pPr>
        <w:spacing w:before="0"/>
        <w:ind w:left="426" w:right="-314"/>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oMath>
      <w:r w:rsidR="00EF6A68">
        <w:rPr>
          <w:rFonts w:eastAsiaTheme="minorEastAsia"/>
          <w:noProof/>
          <w:sz w:val="44"/>
          <w:szCs w:val="44"/>
          <w:lang w:val="en-US"/>
        </w:rPr>
        <w:t xml:space="preserve">   be the amound of product sent from </w:t>
      </w:r>
      <m:oMath>
        <m:r>
          <w:rPr>
            <w:rFonts w:ascii="Cambria Math" w:eastAsiaTheme="minorEastAsia" w:hAnsi="Cambria Math"/>
            <w:noProof/>
            <w:sz w:val="44"/>
            <w:szCs w:val="44"/>
            <w:lang w:val="en-US"/>
          </w:rPr>
          <m:t>i</m:t>
        </m:r>
      </m:oMath>
      <w:r w:rsidR="00EF6A68">
        <w:rPr>
          <w:rFonts w:eastAsiaTheme="minorEastAsia"/>
          <w:noProof/>
          <w:sz w:val="44"/>
          <w:szCs w:val="44"/>
          <w:lang w:val="en-US"/>
        </w:rPr>
        <w:t xml:space="preserve"> to </w:t>
      </w:r>
      <m:oMath>
        <m:r>
          <w:rPr>
            <w:rFonts w:ascii="Cambria Math" w:eastAsiaTheme="minorEastAsia" w:hAnsi="Cambria Math"/>
            <w:noProof/>
            <w:sz w:val="44"/>
            <w:szCs w:val="44"/>
            <w:lang w:val="en-US"/>
          </w:rPr>
          <m:t>j</m:t>
        </m:r>
      </m:oMath>
      <w:r w:rsidR="00EF6A68">
        <w:rPr>
          <w:rFonts w:eastAsiaTheme="minorEastAsia"/>
          <w:noProof/>
          <w:sz w:val="44"/>
          <w:szCs w:val="44"/>
          <w:lang w:val="en-US"/>
        </w:rPr>
        <w:t xml:space="preserve"> (</w:t>
      </w:r>
      <w:r w:rsidR="00EF6A68" w:rsidRPr="00EF6A68">
        <w:rPr>
          <w:rFonts w:eastAsiaTheme="minorEastAsia"/>
          <w:i/>
          <w:noProof/>
          <w:sz w:val="44"/>
          <w:szCs w:val="44"/>
          <w:lang w:val="en-US"/>
        </w:rPr>
        <w:t>decision</w:t>
      </w:r>
      <w:r w:rsidR="00CC2AED" w:rsidRPr="00CC2AED">
        <w:rPr>
          <w:rFonts w:eastAsiaTheme="minorEastAsia"/>
          <w:i/>
          <w:noProof/>
          <w:sz w:val="44"/>
          <w:szCs w:val="44"/>
          <w:lang w:val="en-US"/>
        </w:rPr>
        <w:t xml:space="preserve"> </w:t>
      </w:r>
      <w:r w:rsidR="00EF6A68" w:rsidRPr="00EF6A68">
        <w:rPr>
          <w:rFonts w:eastAsiaTheme="minorEastAsia"/>
          <w:i/>
          <w:noProof/>
          <w:sz w:val="44"/>
          <w:szCs w:val="44"/>
          <w:lang w:val="en-US"/>
        </w:rPr>
        <w:t>variable</w:t>
      </w:r>
      <w:r w:rsidR="00EF6A68">
        <w:rPr>
          <w:rFonts w:eastAsiaTheme="minorEastAsia"/>
          <w:noProof/>
          <w:sz w:val="44"/>
          <w:szCs w:val="44"/>
          <w:lang w:val="en-US"/>
        </w:rPr>
        <w:t>)</w:t>
      </w:r>
    </w:p>
    <w:p w:rsidR="00EF6A68" w:rsidRDefault="00412C2B" w:rsidP="00B81FF2">
      <w:pPr>
        <w:spacing w:before="0"/>
        <w:ind w:left="426" w:right="-45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oMath>
      <w:r w:rsidR="00CC2AED" w:rsidRPr="00CC2AED">
        <w:rPr>
          <w:rFonts w:eastAsiaTheme="minorEastAsia"/>
          <w:noProof/>
          <w:sz w:val="44"/>
          <w:szCs w:val="44"/>
          <w:lang w:val="en-US"/>
        </w:rPr>
        <w:t xml:space="preserve">  </w:t>
      </w:r>
      <w:r w:rsidR="00EF6A68">
        <w:rPr>
          <w:rFonts w:eastAsiaTheme="minorEastAsia"/>
          <w:noProof/>
          <w:sz w:val="44"/>
          <w:szCs w:val="44"/>
          <w:lang w:val="en-US"/>
        </w:rPr>
        <w:t xml:space="preserve">be the cost of transporting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oMath>
      <w:r w:rsidR="00CC2AED">
        <w:rPr>
          <w:rFonts w:eastAsiaTheme="minorEastAsia"/>
          <w:noProof/>
          <w:sz w:val="44"/>
          <w:szCs w:val="44"/>
          <w:lang w:val="en-US"/>
        </w:rPr>
        <w:t xml:space="preserve"> units of product from </w:t>
      </w:r>
      <m:oMath>
        <m:r>
          <w:rPr>
            <w:rFonts w:ascii="Cambria Math" w:eastAsiaTheme="minorEastAsia" w:hAnsi="Cambria Math"/>
            <w:noProof/>
            <w:sz w:val="44"/>
            <w:szCs w:val="44"/>
            <w:lang w:val="en-US"/>
          </w:rPr>
          <m:t>i</m:t>
        </m:r>
      </m:oMath>
      <w:r w:rsidR="00CC2AED">
        <w:rPr>
          <w:rFonts w:eastAsiaTheme="minorEastAsia"/>
          <w:noProof/>
          <w:sz w:val="44"/>
          <w:szCs w:val="44"/>
          <w:lang w:val="en-US"/>
        </w:rPr>
        <w:t xml:space="preserve"> to </w:t>
      </w:r>
      <m:oMath>
        <m:r>
          <w:rPr>
            <w:rFonts w:ascii="Cambria Math" w:eastAsiaTheme="minorEastAsia" w:hAnsi="Cambria Math"/>
            <w:noProof/>
            <w:sz w:val="44"/>
            <w:szCs w:val="44"/>
            <w:lang w:val="en-US"/>
          </w:rPr>
          <m:t>j</m:t>
        </m:r>
      </m:oMath>
      <w:r w:rsidR="00EF6A68">
        <w:rPr>
          <w:rFonts w:eastAsiaTheme="minorEastAsia"/>
          <w:noProof/>
          <w:sz w:val="44"/>
          <w:szCs w:val="44"/>
          <w:lang w:val="en-US"/>
        </w:rPr>
        <w:t>;</w:t>
      </w:r>
    </w:p>
    <w:p w:rsidR="00CC2AED" w:rsidRPr="00CC2AED" w:rsidRDefault="00412C2B" w:rsidP="00B81FF2">
      <w:pPr>
        <w:spacing w:before="0"/>
        <w:ind w:left="426"/>
        <w:rPr>
          <w:rFonts w:eastAsiaTheme="minorEastAsia"/>
          <w:i/>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CC2AED">
        <w:rPr>
          <w:rFonts w:eastAsiaTheme="minorEastAsia"/>
          <w:noProof/>
          <w:sz w:val="44"/>
          <w:szCs w:val="44"/>
          <w:lang w:val="en-US"/>
        </w:rPr>
        <w:t xml:space="preserve"> </w:t>
      </w:r>
      <w:r w:rsidR="00CC2AED" w:rsidRPr="00CC2AED">
        <w:rPr>
          <w:rFonts w:eastAsiaTheme="minorEastAsia"/>
          <w:noProof/>
          <w:sz w:val="44"/>
          <w:szCs w:val="44"/>
          <w:lang w:val="en-US"/>
        </w:rPr>
        <w:t xml:space="preserve"> </w:t>
      </w:r>
      <w:r w:rsidR="00CC2AED">
        <w:rPr>
          <w:rFonts w:eastAsiaTheme="minorEastAsia"/>
          <w:noProof/>
          <w:sz w:val="44"/>
          <w:szCs w:val="44"/>
          <w:lang w:val="en-US"/>
        </w:rPr>
        <w:t xml:space="preserve">be the cost for operating potential facility </w:t>
      </w:r>
      <m:oMath>
        <m:r>
          <w:rPr>
            <w:rFonts w:ascii="Cambria Math" w:eastAsiaTheme="minorEastAsia" w:hAnsi="Cambria Math"/>
            <w:noProof/>
            <w:sz w:val="44"/>
            <w:szCs w:val="44"/>
            <w:lang w:val="en-US"/>
          </w:rPr>
          <m:t>i</m:t>
        </m:r>
      </m:oMath>
      <w:r w:rsidR="00CC2AED">
        <w:rPr>
          <w:rFonts w:eastAsiaTheme="minorEastAsia"/>
          <w:noProof/>
          <w:sz w:val="44"/>
          <w:szCs w:val="44"/>
          <w:lang w:val="en-US"/>
        </w:rPr>
        <w:t xml:space="preserve"> </w:t>
      </w:r>
      <w:r w:rsidR="00CC2AED" w:rsidRPr="00CC2AED">
        <w:rPr>
          <w:rFonts w:eastAsiaTheme="minorEastAsia"/>
          <w:noProof/>
          <w:sz w:val="44"/>
          <w:szCs w:val="44"/>
          <w:lang w:val="en-US"/>
        </w:rPr>
        <w:t xml:space="preserve">at level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oMath>
    </w:p>
    <w:p w:rsidR="001D73FA" w:rsidRPr="001D73FA" w:rsidRDefault="00CC2AED" w:rsidP="001D73FA">
      <w:pPr>
        <w:spacing w:before="240"/>
        <w:rPr>
          <w:rFonts w:eastAsiaTheme="minorEastAsia"/>
          <w:b/>
          <w:noProof/>
          <w:color w:val="0000CC"/>
          <w:sz w:val="44"/>
          <w:szCs w:val="44"/>
          <w:lang w:val="en-US"/>
        </w:rPr>
      </w:pPr>
      <w:r w:rsidRPr="001D73FA">
        <w:rPr>
          <w:rFonts w:eastAsiaTheme="minorEastAsia"/>
          <w:b/>
          <w:noProof/>
          <w:color w:val="0000CC"/>
          <w:sz w:val="44"/>
          <w:szCs w:val="44"/>
          <w:lang w:val="en-US"/>
        </w:rPr>
        <w:t xml:space="preserve">Goal: </w:t>
      </w:r>
    </w:p>
    <w:p w:rsidR="00EF6A68" w:rsidRPr="00EF6A68" w:rsidRDefault="00CC2AED" w:rsidP="00CC2AED">
      <w:pPr>
        <w:spacing w:before="0"/>
        <w:rPr>
          <w:rFonts w:eastAsiaTheme="minorEastAsia"/>
          <w:noProof/>
          <w:sz w:val="44"/>
          <w:szCs w:val="44"/>
          <w:lang w:val="en-US"/>
        </w:rPr>
      </w:pPr>
      <w:r>
        <w:rPr>
          <w:rFonts w:eastAsiaTheme="minorEastAsia"/>
          <w:noProof/>
          <w:sz w:val="44"/>
          <w:szCs w:val="44"/>
          <w:lang w:val="en-US"/>
        </w:rPr>
        <w:t xml:space="preserve">Satisfy all customers demand and minimize the sum of the facility operating cost and </w:t>
      </w:r>
      <w:r w:rsidR="009A7C7D">
        <w:rPr>
          <w:rFonts w:eastAsiaTheme="minorEastAsia"/>
          <w:noProof/>
          <w:sz w:val="44"/>
          <w:szCs w:val="44"/>
          <w:lang w:val="en-US"/>
        </w:rPr>
        <w:t>t</w:t>
      </w:r>
      <w:r>
        <w:rPr>
          <w:rFonts w:eastAsiaTheme="minorEastAsia"/>
          <w:noProof/>
          <w:sz w:val="44"/>
          <w:szCs w:val="44"/>
          <w:lang w:val="en-US"/>
        </w:rPr>
        <w:t>ransportation cost between facilities and customers</w:t>
      </w:r>
      <w:r w:rsidR="001D73FA">
        <w:rPr>
          <w:rFonts w:eastAsiaTheme="minorEastAsia"/>
          <w:noProof/>
          <w:sz w:val="44"/>
          <w:szCs w:val="44"/>
          <w:lang w:val="en-US"/>
        </w:rPr>
        <w:t>.</w:t>
      </w:r>
    </w:p>
    <w:p w:rsidR="00EF6A68" w:rsidRPr="00EF6A68" w:rsidRDefault="00EF6A68" w:rsidP="00EF6A68">
      <w:pPr>
        <w:spacing w:before="0"/>
        <w:ind w:left="1701"/>
        <w:rPr>
          <w:rFonts w:eastAsiaTheme="minorEastAsia"/>
          <w:noProof/>
          <w:sz w:val="44"/>
          <w:szCs w:val="44"/>
          <w:lang w:val="en-US"/>
        </w:rPr>
      </w:pPr>
    </w:p>
    <w:p w:rsidR="00CC2AED" w:rsidRPr="001D73FA" w:rsidRDefault="001D73FA" w:rsidP="00B81FF2">
      <w:pPr>
        <w:spacing w:before="0" w:after="480"/>
        <w:rPr>
          <w:rFonts w:eastAsiaTheme="minorEastAsia"/>
          <w:b/>
          <w:noProof/>
          <w:color w:val="0000CC"/>
          <w:sz w:val="72"/>
          <w:szCs w:val="72"/>
          <w:lang w:val="en-US"/>
        </w:rPr>
      </w:pPr>
      <w:r w:rsidRPr="001D73FA">
        <w:rPr>
          <w:rFonts w:eastAsiaTheme="minorEastAsia"/>
          <w:b/>
          <w:noProof/>
          <w:color w:val="0000CC"/>
          <w:sz w:val="72"/>
          <w:szCs w:val="72"/>
          <w:lang w:val="en-US"/>
        </w:rPr>
        <w:t>Mathematical Model</w:t>
      </w:r>
    </w:p>
    <w:p w:rsidR="001D73FA" w:rsidRDefault="00412C2B" w:rsidP="001D73FA">
      <w:pPr>
        <w:spacing w:before="0"/>
        <w:rPr>
          <w:rFonts w:eastAsiaTheme="minorEastAsia"/>
          <w:noProof/>
          <w:sz w:val="44"/>
          <w:szCs w:val="44"/>
          <w:lang w:val="en-US"/>
        </w:rPr>
      </w:pPr>
      <m:oMathPara>
        <m:oMath>
          <m:func>
            <m:funcPr>
              <m:ctrlPr>
                <w:rPr>
                  <w:rFonts w:ascii="Cambria Math" w:eastAsiaTheme="minorEastAsia" w:hAnsi="Cambria Math"/>
                  <w:i/>
                  <w:noProof/>
                  <w:sz w:val="44"/>
                  <w:szCs w:val="44"/>
                  <w:lang w:val="en-US"/>
                </w:rPr>
              </m:ctrlPr>
            </m:funcPr>
            <m:fName>
              <m:r>
                <m:rPr>
                  <m:sty m:val="p"/>
                </m:rPr>
                <w:rPr>
                  <w:rFonts w:ascii="Cambria Math" w:eastAsiaTheme="minorEastAsia" w:hAnsi="Cambria Math"/>
                  <w:noProof/>
                  <w:sz w:val="44"/>
                  <w:szCs w:val="44"/>
                  <w:lang w:val="en-US"/>
                </w:rPr>
                <m:t>min</m:t>
              </m:r>
            </m:fName>
            <m:e>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e>
                  </m:nary>
                </m:e>
              </m:nary>
            </m:e>
          </m:func>
          <m:r>
            <w:rPr>
              <w:rFonts w:ascii="Cambria Math" w:eastAsiaTheme="minorEastAsia" w:hAnsi="Cambria Math"/>
              <w:noProof/>
              <w:sz w:val="44"/>
              <w:szCs w:val="44"/>
              <w:lang w:val="en-US"/>
            </w:rPr>
            <m:t>+</m:t>
          </m:r>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e>
          </m:nary>
        </m:oMath>
      </m:oMathPara>
    </w:p>
    <w:p w:rsidR="001D73FA" w:rsidRDefault="00F20562" w:rsidP="001D73FA">
      <w:pPr>
        <w:spacing w:before="0"/>
        <w:rPr>
          <w:rFonts w:eastAsiaTheme="minorEastAsia"/>
          <w:noProof/>
          <w:sz w:val="44"/>
          <w:szCs w:val="44"/>
          <w:lang w:val="en-US"/>
        </w:rPr>
      </w:pPr>
      <w:r>
        <w:rPr>
          <w:rFonts w:eastAsiaTheme="minorEastAsia"/>
          <w:noProof/>
          <w:sz w:val="44"/>
          <w:szCs w:val="44"/>
          <w:lang w:val="en-US"/>
        </w:rPr>
        <w:t>s</w:t>
      </w:r>
      <w:r w:rsidR="001D73FA">
        <w:rPr>
          <w:rFonts w:eastAsiaTheme="minorEastAsia"/>
          <w:noProof/>
          <w:sz w:val="44"/>
          <w:szCs w:val="44"/>
          <w:lang w:val="en-US"/>
        </w:rPr>
        <w:t>ubject to:</w:t>
      </w:r>
    </w:p>
    <w:p w:rsidR="001D73FA" w:rsidRDefault="00412C2B" w:rsidP="001D73FA">
      <w:pPr>
        <w:spacing w:before="0"/>
        <w:rPr>
          <w:rFonts w:eastAsiaTheme="minorEastAsia"/>
          <w:noProof/>
          <w:sz w:val="44"/>
          <w:szCs w:val="44"/>
          <w:lang w:val="en-US"/>
        </w:rPr>
      </w:pPr>
      <m:oMathPara>
        <m:oMath>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e>
          </m:nary>
        </m:oMath>
      </m:oMathPara>
    </w:p>
    <w:p w:rsidR="001D73FA" w:rsidRDefault="00412C2B" w:rsidP="001D73FA">
      <w:pPr>
        <w:spacing w:before="0"/>
        <w:rPr>
          <w:rFonts w:eastAsiaTheme="minorEastAsia"/>
          <w:noProof/>
          <w:sz w:val="44"/>
          <w:szCs w:val="44"/>
          <w:lang w:val="en-US"/>
        </w:rPr>
      </w:pPr>
      <m:oMathPara>
        <m:oMath>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e>
          </m:nary>
        </m:oMath>
      </m:oMathPara>
    </w:p>
    <w:p w:rsidR="001D73FA" w:rsidRDefault="00412C2B" w:rsidP="00B81FF2">
      <w:pPr>
        <w:spacing w:before="0" w:after="24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q</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oMath>
      </m:oMathPara>
    </w:p>
    <w:p w:rsidR="00140883" w:rsidRDefault="00412C2B" w:rsidP="00B81FF2">
      <w:pPr>
        <w:spacing w:before="0" w:after="24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≥0,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≥0,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140883" w:rsidRDefault="00140883">
      <w:pPr>
        <w:rPr>
          <w:rFonts w:eastAsiaTheme="minorEastAsia"/>
          <w:noProof/>
          <w:sz w:val="44"/>
          <w:szCs w:val="44"/>
          <w:lang w:val="en-US"/>
        </w:rPr>
      </w:pPr>
      <w:r>
        <w:rPr>
          <w:rFonts w:eastAsiaTheme="minorEastAsia"/>
          <w:noProof/>
          <w:sz w:val="44"/>
          <w:szCs w:val="44"/>
          <w:lang w:val="en-US"/>
        </w:rPr>
        <w:br w:type="page"/>
      </w:r>
    </w:p>
    <w:p w:rsidR="001D73FA" w:rsidRPr="00140883" w:rsidRDefault="00FD1521" w:rsidP="00140883">
      <w:pPr>
        <w:spacing w:before="0" w:after="360"/>
        <w:rPr>
          <w:rFonts w:eastAsiaTheme="minorEastAsia"/>
          <w:b/>
          <w:noProof/>
          <w:color w:val="0000CC"/>
          <w:sz w:val="72"/>
          <w:szCs w:val="72"/>
          <w:lang w:val="en-US"/>
        </w:rPr>
      </w:pPr>
      <w:r>
        <w:rPr>
          <w:rFonts w:eastAsiaTheme="minorEastAsia"/>
          <w:b/>
          <w:noProof/>
          <w:color w:val="0000CC"/>
          <w:sz w:val="72"/>
          <w:szCs w:val="72"/>
          <w:lang w:val="en-US"/>
        </w:rPr>
        <w:t>Line</w:t>
      </w:r>
      <w:r w:rsidR="00140883" w:rsidRPr="00140883">
        <w:rPr>
          <w:rFonts w:eastAsiaTheme="minorEastAsia"/>
          <w:b/>
          <w:noProof/>
          <w:color w:val="0000CC"/>
          <w:sz w:val="72"/>
          <w:szCs w:val="72"/>
          <w:lang w:val="en-US"/>
        </w:rPr>
        <w:t>ar case</w:t>
      </w:r>
    </w:p>
    <w:p w:rsidR="00140883" w:rsidRDefault="00140883" w:rsidP="00A43E4D">
      <w:pPr>
        <w:spacing w:before="0"/>
        <w:rPr>
          <w:rFonts w:eastAsiaTheme="minorEastAsia"/>
          <w:noProof/>
          <w:sz w:val="44"/>
          <w:szCs w:val="44"/>
          <w:lang w:val="en-US"/>
        </w:rPr>
      </w:pPr>
      <w:r>
        <w:rPr>
          <w:rFonts w:eastAsiaTheme="minorEastAsia"/>
          <w:noProof/>
          <w:sz w:val="44"/>
          <w:szCs w:val="44"/>
          <w:lang w:val="en-US"/>
        </w:rPr>
        <w:t xml:space="preserve">Let us assume that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d>
          <m:dPr>
            <m:ctrlPr>
              <w:rPr>
                <w:rFonts w:ascii="Cambria Math" w:eastAsiaTheme="minorEastAsia" w:hAnsi="Cambria Math"/>
                <w:i/>
                <w:noProof/>
                <w:sz w:val="44"/>
                <w:szCs w:val="44"/>
                <w:lang w:val="en-US"/>
              </w:rPr>
            </m:ctrlPr>
          </m:dPr>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e>
        </m:d>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acc>
              <m:accPr>
                <m:chr m:val="̅"/>
                <m:ctrlPr>
                  <w:rPr>
                    <w:rFonts w:ascii="Cambria Math" w:eastAsiaTheme="minorEastAsia" w:hAnsi="Cambria Math"/>
                    <w:i/>
                    <w:noProof/>
                    <w:sz w:val="44"/>
                    <w:szCs w:val="44"/>
                    <w:lang w:val="en-US"/>
                  </w:rPr>
                </m:ctrlPr>
              </m:accPr>
              <m:e>
                <m:r>
                  <w:rPr>
                    <w:rFonts w:ascii="Cambria Math" w:eastAsiaTheme="minorEastAsia" w:hAnsi="Cambria Math"/>
                    <w:noProof/>
                    <w:sz w:val="44"/>
                    <w:szCs w:val="44"/>
                    <w:lang w:val="en-US"/>
                  </w:rPr>
                  <m:t>c</m:t>
                </m:r>
              </m:e>
            </m:acc>
          </m:e>
          <m:sub>
            <m:r>
              <w:rPr>
                <w:rFonts w:ascii="Cambria Math" w:eastAsiaTheme="minorEastAsia" w:hAnsi="Cambria Math"/>
                <w:noProof/>
                <w:sz w:val="44"/>
                <w:szCs w:val="44"/>
                <w:lang w:val="en-US"/>
              </w:rPr>
              <m:t>ij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oMath>
      <w:r>
        <w:rPr>
          <w:rFonts w:eastAsiaTheme="minorEastAsia"/>
          <w:noProof/>
          <w:sz w:val="44"/>
          <w:szCs w:val="44"/>
          <w:lang w:val="en-US"/>
        </w:rPr>
        <w:t xml:space="preserve">   and </w:t>
      </w:r>
    </w:p>
    <w:p w:rsidR="00140883" w:rsidRDefault="00412C2B" w:rsidP="00A43E4D">
      <w:pPr>
        <w:spacing w:before="0"/>
        <w:ind w:firstLine="368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d>
          <m:dPr>
            <m:ctrlPr>
              <w:rPr>
                <w:rFonts w:ascii="Cambria Math" w:eastAsiaTheme="minorEastAsia" w:hAnsi="Cambria Math"/>
                <w:i/>
                <w:noProof/>
                <w:sz w:val="44"/>
                <w:szCs w:val="44"/>
                <w:lang w:val="en-US"/>
              </w:rPr>
            </m:ctrlPr>
          </m:dPr>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e>
        </m:d>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eqArr>
              <m:eqArrPr>
                <m:ctrlPr>
                  <w:rPr>
                    <w:rFonts w:ascii="Cambria Math" w:eastAsiaTheme="minorEastAsia" w:hAnsi="Cambria Math"/>
                    <w:i/>
                    <w:noProof/>
                    <w:sz w:val="44"/>
                    <w:szCs w:val="44"/>
                    <w:lang w:val="en-US"/>
                  </w:rPr>
                </m:ctrlPr>
              </m:eqArrPr>
              <m:e>
                <m:r>
                  <w:rPr>
                    <w:rFonts w:ascii="Cambria Math" w:eastAsiaTheme="minorEastAsia" w:hAnsi="Cambria Math"/>
                    <w:noProof/>
                    <w:sz w:val="44"/>
                    <w:szCs w:val="44"/>
                    <w:lang w:val="en-US"/>
                  </w:rPr>
                  <m:t xml:space="preserve">0                 </m:t>
                </m:r>
                <m:r>
                  <m:rPr>
                    <m:sty m:val="p"/>
                  </m:rPr>
                  <w:rPr>
                    <w:rFonts w:ascii="Cambria Math" w:eastAsiaTheme="minorEastAsia" w:hAnsi="Cambria Math"/>
                    <w:noProof/>
                    <w:sz w:val="44"/>
                    <w:szCs w:val="44"/>
                    <w:lang w:val="en-US"/>
                  </w:rPr>
                  <m:t>if</m:t>
                </m:r>
                <m:r>
                  <w:rPr>
                    <w:rFonts w:ascii="Cambria Math" w:eastAsiaTheme="minorEastAsia" w:hAnsi="Cambria Math"/>
                    <w:noProof/>
                    <w:sz w:val="44"/>
                    <w:szCs w:val="44"/>
                    <w:lang w:val="en-US"/>
                  </w:rPr>
                  <m:t xml:space="preserve">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=0</m:t>
                </m:r>
              </m:e>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g</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xml:space="preserve">   </m:t>
                </m:r>
                <m:r>
                  <m:rPr>
                    <m:sty m:val="p"/>
                  </m:rPr>
                  <w:rPr>
                    <w:rFonts w:ascii="Cambria Math" w:eastAsiaTheme="minorEastAsia" w:hAnsi="Cambria Math"/>
                    <w:noProof/>
                    <w:sz w:val="44"/>
                    <w:szCs w:val="44"/>
                    <w:lang w:val="en-US"/>
                  </w:rPr>
                  <m:t xml:space="preserve">if </m:t>
                </m:r>
                <m:r>
                  <w:rPr>
                    <w:rFonts w:ascii="Cambria Math" w:eastAsiaTheme="minorEastAsia" w:hAnsi="Cambria Math"/>
                    <w:noProof/>
                    <w:sz w:val="44"/>
                    <w:szCs w:val="44"/>
                    <w:lang w:val="en-US"/>
                  </w:rPr>
                  <m:t xml:space="preserve">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&gt;0</m:t>
                </m:r>
              </m:e>
            </m:eqArr>
          </m:e>
        </m:d>
      </m:oMath>
      <w:r w:rsidR="00F9500C">
        <w:rPr>
          <w:rFonts w:eastAsiaTheme="minorEastAsia"/>
          <w:noProof/>
          <w:sz w:val="44"/>
          <w:szCs w:val="44"/>
          <w:lang w:val="en-US"/>
        </w:rPr>
        <w:t xml:space="preserve"> </w:t>
      </w:r>
    </w:p>
    <w:p w:rsidR="00140883" w:rsidRDefault="00140883" w:rsidP="00A43E4D">
      <w:pPr>
        <w:spacing w:before="0"/>
        <w:rPr>
          <w:rFonts w:eastAsiaTheme="minorEastAsia"/>
          <w:noProof/>
          <w:sz w:val="44"/>
          <w:szCs w:val="44"/>
          <w:lang w:val="en-US"/>
        </w:rPr>
      </w:pPr>
      <w:r>
        <w:rPr>
          <w:rFonts w:eastAsiaTheme="minorEastAsia"/>
          <w:noProof/>
          <w:sz w:val="44"/>
          <w:szCs w:val="44"/>
          <w:lang w:val="en-US"/>
        </w:rPr>
        <w:t xml:space="preserve">where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oMath>
      <w:r>
        <w:rPr>
          <w:rFonts w:eastAsiaTheme="minorEastAsia"/>
          <w:noProof/>
          <w:sz w:val="44"/>
          <w:szCs w:val="44"/>
          <w:lang w:val="en-US"/>
        </w:rPr>
        <w:t xml:space="preserve">  is a fixed cost,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g</m:t>
            </m:r>
          </m:e>
          <m:sub>
            <m:r>
              <w:rPr>
                <w:rFonts w:ascii="Cambria Math" w:eastAsiaTheme="minorEastAsia" w:hAnsi="Cambria Math"/>
                <w:noProof/>
                <w:sz w:val="44"/>
                <w:szCs w:val="44"/>
                <w:lang w:val="en-US"/>
              </w:rPr>
              <m:t>i</m:t>
            </m:r>
          </m:sub>
        </m:sSub>
      </m:oMath>
      <w:r>
        <w:rPr>
          <w:rFonts w:eastAsiaTheme="minorEastAsia"/>
          <w:noProof/>
          <w:sz w:val="44"/>
          <w:szCs w:val="44"/>
          <w:lang w:val="en-US"/>
        </w:rPr>
        <w:t xml:space="preserve">  is a marginal cost.</w:t>
      </w:r>
    </w:p>
    <w:p w:rsidR="00140883" w:rsidRDefault="00140883" w:rsidP="00A43E4D">
      <w:pPr>
        <w:spacing w:before="0"/>
        <w:rPr>
          <w:rFonts w:eastAsiaTheme="minorEastAsia"/>
          <w:noProof/>
          <w:sz w:val="44"/>
          <w:szCs w:val="44"/>
          <w:lang w:val="en-US"/>
        </w:rPr>
      </w:pPr>
      <w:r w:rsidRPr="00140883">
        <w:rPr>
          <w:rFonts w:eastAsiaTheme="minorEastAsia"/>
          <w:b/>
          <w:noProof/>
          <w:color w:val="0000CC"/>
          <w:sz w:val="44"/>
          <w:szCs w:val="44"/>
          <w:lang w:val="en-US"/>
        </w:rPr>
        <w:t>New variables</w:t>
      </w:r>
      <w:r>
        <w:rPr>
          <w:rFonts w:eastAsiaTheme="minorEastAsia"/>
          <w:noProof/>
          <w:sz w:val="44"/>
          <w:szCs w:val="44"/>
          <w:lang w:val="en-US"/>
        </w:rPr>
        <w:t>:</w:t>
      </w:r>
    </w:p>
    <w:p w:rsidR="00140883" w:rsidRDefault="00412C2B" w:rsidP="00A43E4D">
      <w:pPr>
        <w:spacing w:before="0"/>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eqArr>
              <m:eqArrPr>
                <m:ctrlPr>
                  <w:rPr>
                    <w:rFonts w:ascii="Cambria Math" w:eastAsiaTheme="minorEastAsia" w:hAnsi="Cambria Math"/>
                    <w:i/>
                    <w:noProof/>
                    <w:sz w:val="44"/>
                    <w:szCs w:val="44"/>
                    <w:lang w:val="en-US"/>
                  </w:rPr>
                </m:ctrlPr>
              </m:eqArrPr>
              <m:e>
                <m:r>
                  <w:rPr>
                    <w:rFonts w:ascii="Cambria Math" w:eastAsiaTheme="minorEastAsia" w:hAnsi="Cambria Math"/>
                    <w:noProof/>
                    <w:sz w:val="44"/>
                    <w:szCs w:val="44"/>
                    <w:lang w:val="en-US"/>
                  </w:rPr>
                  <m:t xml:space="preserve">1,   </m:t>
                </m:r>
                <m:r>
                  <m:rPr>
                    <m:sty m:val="p"/>
                  </m:rPr>
                  <w:rPr>
                    <w:rFonts w:ascii="Cambria Math" w:eastAsiaTheme="minorEastAsia" w:hAnsi="Cambria Math"/>
                    <w:noProof/>
                    <w:sz w:val="44"/>
                    <w:szCs w:val="44"/>
                    <w:lang w:val="en-US"/>
                  </w:rPr>
                  <m:t>if facility</m:t>
                </m:r>
                <m:r>
                  <w:rPr>
                    <w:rFonts w:ascii="Cambria Math" w:eastAsiaTheme="minorEastAsia" w:hAnsi="Cambria Math"/>
                    <w:noProof/>
                    <w:sz w:val="44"/>
                    <w:szCs w:val="44"/>
                    <w:lang w:val="en-US"/>
                  </w:rPr>
                  <m:t xml:space="preserve"> i </m:t>
                </m:r>
                <m:r>
                  <m:rPr>
                    <m:sty m:val="p"/>
                  </m:rPr>
                  <w:rPr>
                    <w:rFonts w:ascii="Cambria Math" w:eastAsiaTheme="minorEastAsia" w:hAnsi="Cambria Math"/>
                    <w:noProof/>
                    <w:sz w:val="44"/>
                    <w:szCs w:val="44"/>
                    <w:lang w:val="en-US"/>
                  </w:rPr>
                  <m:t>is opening</m:t>
                </m:r>
              </m:e>
              <m:e>
                <m:r>
                  <w:rPr>
                    <w:rFonts w:ascii="Cambria Math" w:eastAsiaTheme="minorEastAsia" w:hAnsi="Cambria Math"/>
                    <w:noProof/>
                    <w:sz w:val="44"/>
                    <w:szCs w:val="44"/>
                    <w:lang w:val="en-US"/>
                  </w:rPr>
                  <m:t xml:space="preserve">0   </m:t>
                </m:r>
                <m:r>
                  <m:rPr>
                    <m:sty m:val="p"/>
                  </m:rPr>
                  <w:rPr>
                    <w:rFonts w:ascii="Cambria Math" w:eastAsiaTheme="minorEastAsia" w:hAnsi="Cambria Math"/>
                    <w:noProof/>
                    <w:sz w:val="44"/>
                    <w:szCs w:val="44"/>
                    <w:lang w:val="en-US"/>
                  </w:rPr>
                  <m:t xml:space="preserve">otherwise                    </m:t>
                </m:r>
              </m:e>
            </m:eqArr>
          </m:e>
        </m:d>
      </m:oMath>
      <w:r w:rsidR="00140883">
        <w:rPr>
          <w:rFonts w:eastAsiaTheme="minorEastAsia"/>
          <w:noProof/>
          <w:sz w:val="44"/>
          <w:szCs w:val="44"/>
          <w:lang w:val="en-US"/>
        </w:rPr>
        <w:t xml:space="preserve"> </w:t>
      </w:r>
    </w:p>
    <w:p w:rsidR="00140883" w:rsidRDefault="00412C2B" w:rsidP="00A43E4D">
      <w:pPr>
        <w:spacing w:before="0" w:after="240"/>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≥0</m:t>
        </m:r>
      </m:oMath>
      <w:r w:rsidR="00140883">
        <w:rPr>
          <w:rFonts w:eastAsiaTheme="minorEastAsia"/>
          <w:noProof/>
          <w:sz w:val="44"/>
          <w:szCs w:val="44"/>
          <w:lang w:val="en-US"/>
        </w:rPr>
        <w:t xml:space="preserve">  is the fraction of demand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oMath>
      <w:r w:rsidR="00E62F31">
        <w:rPr>
          <w:rFonts w:eastAsiaTheme="minorEastAsia"/>
          <w:noProof/>
          <w:sz w:val="44"/>
          <w:szCs w:val="44"/>
          <w:lang w:val="en-US"/>
        </w:rPr>
        <w:t xml:space="preserve"> satisfied by faci</w:t>
      </w:r>
      <w:r w:rsidR="00140883">
        <w:rPr>
          <w:rFonts w:eastAsiaTheme="minorEastAsia"/>
          <w:noProof/>
          <w:sz w:val="44"/>
          <w:szCs w:val="44"/>
          <w:lang w:val="en-US"/>
        </w:rPr>
        <w:t xml:space="preserve">lity </w:t>
      </w:r>
      <m:oMath>
        <m:r>
          <w:rPr>
            <w:rFonts w:ascii="Cambria Math" w:eastAsiaTheme="minorEastAsia" w:hAnsi="Cambria Math"/>
            <w:noProof/>
            <w:sz w:val="44"/>
            <w:szCs w:val="44"/>
            <w:lang w:val="en-US"/>
          </w:rPr>
          <m:t>i</m:t>
        </m:r>
      </m:oMath>
      <w:r w:rsidR="00140883">
        <w:rPr>
          <w:rFonts w:eastAsiaTheme="minorEastAsia"/>
          <w:noProof/>
          <w:sz w:val="44"/>
          <w:szCs w:val="44"/>
          <w:lang w:val="en-US"/>
        </w:rPr>
        <w:t>.</w:t>
      </w:r>
    </w:p>
    <w:p w:rsidR="00140883" w:rsidRDefault="00140883" w:rsidP="00A43E4D">
      <w:pPr>
        <w:spacing w:before="0"/>
        <w:rPr>
          <w:rFonts w:eastAsiaTheme="minorEastAsia"/>
          <w:noProof/>
          <w:sz w:val="44"/>
          <w:szCs w:val="44"/>
          <w:lang w:val="en-US"/>
        </w:rPr>
      </w:pPr>
      <w:r>
        <w:rPr>
          <w:rFonts w:eastAsiaTheme="minorEastAsia"/>
          <w:noProof/>
          <w:sz w:val="44"/>
          <w:szCs w:val="44"/>
          <w:lang w:val="en-US"/>
        </w:rPr>
        <w:t>We have</w:t>
      </w:r>
      <w:r w:rsidR="00A43E4D">
        <w:rPr>
          <w:rFonts w:eastAsiaTheme="minorEastAsia"/>
          <w:noProof/>
          <w:sz w:val="44"/>
          <w:szCs w:val="44"/>
          <w:lang w:val="en-US"/>
        </w:rPr>
        <w:t xml:space="preserv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oMath>
    </w:p>
    <w:p w:rsidR="00A43E4D" w:rsidRDefault="00412C2B" w:rsidP="00A43E4D">
      <w:pPr>
        <w:spacing w:before="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e>
          </m:nary>
        </m:oMath>
      </m:oMathPara>
    </w:p>
    <w:p w:rsidR="00A43E4D" w:rsidRPr="00D83070" w:rsidRDefault="00D6227D" w:rsidP="00D83070">
      <w:pPr>
        <w:spacing w:before="0" w:after="360"/>
        <w:rPr>
          <w:rFonts w:eastAsiaTheme="minorEastAsia"/>
          <w:b/>
          <w:noProof/>
          <w:color w:val="0000CC"/>
          <w:sz w:val="72"/>
          <w:szCs w:val="72"/>
          <w:lang w:val="en-US"/>
        </w:rPr>
      </w:pPr>
      <w:r w:rsidRPr="00D83070">
        <w:rPr>
          <w:rFonts w:eastAsiaTheme="minorEastAsia"/>
          <w:b/>
          <w:noProof/>
          <w:color w:val="0000CC"/>
          <w:sz w:val="72"/>
          <w:szCs w:val="72"/>
          <w:lang w:val="en-US"/>
        </w:rPr>
        <w:t>Mixed integer linear model</w:t>
      </w:r>
    </w:p>
    <w:p w:rsidR="00D83070" w:rsidRDefault="00412C2B" w:rsidP="00D83070">
      <w:pPr>
        <w:spacing w:before="0" w:after="0" w:line="240" w:lineRule="auto"/>
        <w:rPr>
          <w:rFonts w:eastAsiaTheme="minorEastAsia"/>
          <w:noProof/>
          <w:sz w:val="44"/>
          <w:szCs w:val="44"/>
          <w:lang w:val="en-US"/>
        </w:rPr>
      </w:pPr>
      <m:oMathPara>
        <m:oMath>
          <m:func>
            <m:funcPr>
              <m:ctrlPr>
                <w:rPr>
                  <w:rFonts w:ascii="Cambria Math" w:eastAsiaTheme="minorEastAsia" w:hAnsi="Cambria Math"/>
                  <w:i/>
                  <w:noProof/>
                  <w:sz w:val="44"/>
                  <w:szCs w:val="44"/>
                  <w:lang w:val="en-US"/>
                </w:rPr>
              </m:ctrlPr>
            </m:funcPr>
            <m:fName>
              <m:r>
                <m:rPr>
                  <m:sty m:val="p"/>
                </m:rPr>
                <w:rPr>
                  <w:rFonts w:ascii="Cambria Math" w:eastAsiaTheme="minorEastAsia" w:hAnsi="Cambria Math"/>
                  <w:noProof/>
                  <w:sz w:val="44"/>
                  <w:szCs w:val="44"/>
                  <w:lang w:val="en-US"/>
                </w:rPr>
                <m:t>min</m:t>
              </m:r>
            </m:fName>
            <m:e>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e>
                      </m:nary>
                    </m:e>
                  </m:nary>
                </m:e>
              </m:nary>
            </m:e>
          </m:func>
        </m:oMath>
      </m:oMathPara>
    </w:p>
    <w:p w:rsidR="00D83070" w:rsidRDefault="00D83070" w:rsidP="00D83070">
      <w:pPr>
        <w:spacing w:before="0" w:after="0" w:line="240" w:lineRule="auto"/>
        <w:rPr>
          <w:rFonts w:eastAsiaTheme="minorEastAsia"/>
          <w:noProof/>
          <w:sz w:val="44"/>
          <w:szCs w:val="44"/>
          <w:lang w:val="en-US"/>
        </w:rPr>
      </w:pPr>
      <w:r>
        <w:rPr>
          <w:rFonts w:eastAsiaTheme="minorEastAsia"/>
          <w:noProof/>
          <w:sz w:val="44"/>
          <w:szCs w:val="44"/>
          <w:lang w:val="en-US"/>
        </w:rPr>
        <w:t>subject to</w:t>
      </w:r>
    </w:p>
    <w:p w:rsidR="00D83070" w:rsidRDefault="00412C2B" w:rsidP="00A43E4D">
      <w:pPr>
        <w:spacing w:before="0"/>
        <w:rPr>
          <w:rFonts w:eastAsiaTheme="minorEastAsia"/>
          <w:noProof/>
          <w:sz w:val="44"/>
          <w:szCs w:val="44"/>
          <w:lang w:val="en-US"/>
        </w:rPr>
      </w:pPr>
      <m:oMathPara>
        <m:oMath>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=1,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e>
          </m:nary>
        </m:oMath>
      </m:oMathPara>
    </w:p>
    <w:p w:rsidR="00D83070" w:rsidRDefault="00412C2B" w:rsidP="00A43E4D">
      <w:pPr>
        <w:spacing w:before="0"/>
        <w:rPr>
          <w:rFonts w:eastAsiaTheme="minorEastAsia"/>
          <w:noProof/>
          <w:sz w:val="44"/>
          <w:szCs w:val="44"/>
          <w:lang w:val="en-US"/>
        </w:rPr>
      </w:pPr>
      <m:oMathPara>
        <m:oMath>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q</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e>
          </m:nary>
        </m:oMath>
      </m:oMathPara>
    </w:p>
    <w:p w:rsidR="00D83070" w:rsidRDefault="00D83070" w:rsidP="00D83070">
      <w:pPr>
        <w:spacing w:before="0" w:after="240"/>
        <w:rPr>
          <w:rFonts w:eastAsiaTheme="minorEastAsia"/>
          <w:noProof/>
          <w:sz w:val="44"/>
          <w:szCs w:val="44"/>
          <w:lang w:val="en-US"/>
        </w:rPr>
      </w:pPr>
      <m:oMathPara>
        <m:oMath>
          <m:r>
            <w:rPr>
              <w:rFonts w:ascii="Cambria Math" w:eastAsiaTheme="minorEastAsia" w:hAnsi="Cambria Math"/>
              <w:noProof/>
              <w:sz w:val="44"/>
              <w:szCs w:val="44"/>
              <w:lang w:val="en-US"/>
            </w:rPr>
            <m:t>0≤</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 xml:space="preserve">≤1,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r>
                <w:rPr>
                  <w:rFonts w:ascii="Cambria Math" w:eastAsiaTheme="minorEastAsia" w:hAnsi="Cambria Math"/>
                  <w:noProof/>
                  <w:sz w:val="44"/>
                  <w:szCs w:val="44"/>
                  <w:lang w:val="en-US"/>
                </w:rPr>
                <m:t>0,1</m:t>
              </m:r>
            </m:e>
          </m:d>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D83070" w:rsidRDefault="00D83070" w:rsidP="00A43E4D">
      <w:pPr>
        <w:spacing w:before="0"/>
        <w:rPr>
          <w:rFonts w:eastAsiaTheme="minorEastAsia"/>
          <w:noProof/>
          <w:sz w:val="44"/>
          <w:szCs w:val="44"/>
          <w:lang w:val="en-US"/>
        </w:rPr>
      </w:pPr>
      <w:r>
        <w:rPr>
          <w:rFonts w:eastAsiaTheme="minorEastAsia"/>
          <w:noProof/>
          <w:sz w:val="44"/>
          <w:szCs w:val="44"/>
          <w:lang w:val="en-US"/>
        </w:rPr>
        <w:t>w</w:t>
      </w:r>
      <w:r w:rsidR="00FD6E7F">
        <w:rPr>
          <w:rFonts w:eastAsiaTheme="minorEastAsia"/>
          <w:noProof/>
          <w:sz w:val="44"/>
          <w:szCs w:val="44"/>
          <w:lang w:val="en-US"/>
        </w:rPr>
        <w:t>h</w:t>
      </w:r>
      <w:r>
        <w:rPr>
          <w:rFonts w:eastAsiaTheme="minorEastAsia"/>
          <w:noProof/>
          <w:sz w:val="44"/>
          <w:szCs w:val="44"/>
          <w:lang w:val="en-US"/>
        </w:rPr>
        <w:t xml:space="preserve">ere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acc>
              <m:accPr>
                <m:chr m:val="̅"/>
                <m:ctrlPr>
                  <w:rPr>
                    <w:rFonts w:ascii="Cambria Math" w:eastAsiaTheme="minorEastAsia" w:hAnsi="Cambria Math"/>
                    <w:i/>
                    <w:noProof/>
                    <w:sz w:val="44"/>
                    <w:szCs w:val="44"/>
                    <w:lang w:val="en-US"/>
                  </w:rPr>
                </m:ctrlPr>
              </m:accPr>
              <m:e>
                <m:r>
                  <w:rPr>
                    <w:rFonts w:ascii="Cambria Math" w:eastAsiaTheme="minorEastAsia" w:hAnsi="Cambria Math"/>
                    <w:noProof/>
                    <w:sz w:val="44"/>
                    <w:szCs w:val="44"/>
                    <w:lang w:val="en-US"/>
                  </w:rPr>
                  <m:t>c</m:t>
                </m:r>
              </m:e>
            </m:acc>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g</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w:p>
    <w:p w:rsidR="008854FB" w:rsidRDefault="00FD6E7F" w:rsidP="00D83070">
      <w:pPr>
        <w:spacing w:before="480"/>
        <w:rPr>
          <w:rFonts w:eastAsiaTheme="minorEastAsia"/>
          <w:noProof/>
          <w:sz w:val="44"/>
          <w:szCs w:val="44"/>
          <w:lang w:val="en-US"/>
        </w:rPr>
      </w:pPr>
      <w:r>
        <w:rPr>
          <w:rFonts w:eastAsiaTheme="minorEastAsia"/>
          <w:noProof/>
          <w:sz w:val="44"/>
          <w:szCs w:val="44"/>
          <w:lang w:val="en-US"/>
        </w:rPr>
        <w:t>A</w:t>
      </w:r>
      <w:r w:rsidR="00D83070">
        <w:rPr>
          <w:rFonts w:eastAsiaTheme="minorEastAsia"/>
          <w:noProof/>
          <w:sz w:val="44"/>
          <w:szCs w:val="44"/>
          <w:lang w:val="en-US"/>
        </w:rPr>
        <w:t xml:space="preserve">dditional constraints: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 xml:space="preserve">. </m:t>
        </m:r>
      </m:oMath>
      <w:r w:rsidR="00D83070">
        <w:rPr>
          <w:rFonts w:eastAsiaTheme="minorEastAsia"/>
          <w:noProof/>
          <w:sz w:val="44"/>
          <w:szCs w:val="44"/>
          <w:lang w:val="en-US"/>
        </w:rPr>
        <w:t xml:space="preserve">  </w:t>
      </w:r>
      <w:r>
        <w:rPr>
          <w:rFonts w:eastAsiaTheme="minorEastAsia"/>
          <w:noProof/>
          <w:sz w:val="44"/>
          <w:szCs w:val="44"/>
          <w:lang w:val="en-US"/>
        </w:rPr>
        <w:t xml:space="preserve">   </w:t>
      </w:r>
      <w:r w:rsidR="00D83070" w:rsidRPr="00FD6E7F">
        <w:rPr>
          <w:rFonts w:eastAsiaTheme="minorEastAsia"/>
          <w:b/>
          <w:i/>
          <w:noProof/>
          <w:color w:val="0000CC"/>
          <w:sz w:val="48"/>
          <w:szCs w:val="44"/>
          <w:lang w:val="en-US"/>
        </w:rPr>
        <w:t xml:space="preserve"> Is it useful?</w:t>
      </w:r>
      <w:r w:rsidR="00D83070">
        <w:rPr>
          <w:rFonts w:eastAsiaTheme="minorEastAsia"/>
          <w:noProof/>
          <w:sz w:val="44"/>
          <w:szCs w:val="44"/>
          <w:lang w:val="en-US"/>
        </w:rPr>
        <w:t xml:space="preserve"> </w:t>
      </w:r>
    </w:p>
    <w:p w:rsidR="001D73FA" w:rsidRDefault="00412C2B" w:rsidP="00A40319">
      <w:pPr>
        <w:rPr>
          <w:rFonts w:eastAsiaTheme="minorEastAsia"/>
          <w:b/>
          <w:noProof/>
          <w:color w:val="0000CC"/>
          <w:sz w:val="72"/>
          <w:szCs w:val="72"/>
          <w:lang w:val="en-US"/>
        </w:rPr>
      </w:pPr>
      <w:r w:rsidRPr="00412C2B">
        <w:rPr>
          <w:rFonts w:eastAsiaTheme="minorEastAsia"/>
          <w:b/>
          <w:noProof/>
          <w:color w:val="0000CC"/>
          <w:sz w:val="44"/>
          <w:szCs w:val="44"/>
          <w:lang w:eastAsia="ru-RU"/>
        </w:rPr>
        <w:pict>
          <v:shape id="_x0000_s1183" type="#_x0000_t202" style="position:absolute;left:0;text-align:left;margin-left:35.9pt;margin-top:45.6pt;width:30.6pt;height:33.1pt;z-index:251836416" filled="f" stroked="f">
            <v:textbox inset="0,0,0,0">
              <w:txbxContent>
                <w:p w:rsidR="00DB0845" w:rsidRPr="00582448" w:rsidRDefault="00412C2B" w:rsidP="0062384B">
                  <w:pPr>
                    <w:spacing w:before="0" w:after="0" w:line="240" w:lineRule="auto"/>
                    <w:ind w:left="0"/>
                    <w:rPr>
                      <w:b/>
                      <w:sz w:val="20"/>
                    </w:rPr>
                  </w:pPr>
                  <m:oMathPara>
                    <m:oMath>
                      <m:sSub>
                        <m:sSubPr>
                          <m:ctrlPr>
                            <w:rPr>
                              <w:rFonts w:ascii="Cambria Math" w:hAnsi="Cambria Math"/>
                              <w:i/>
                              <w:sz w:val="40"/>
                              <w:szCs w:val="44"/>
                              <w:lang w:val="en-US"/>
                            </w:rPr>
                          </m:ctrlPr>
                        </m:sSubPr>
                        <m:e>
                          <m:r>
                            <w:rPr>
                              <w:rFonts w:ascii="Cambria Math" w:hAnsi="Cambria Math"/>
                              <w:sz w:val="40"/>
                              <w:szCs w:val="44"/>
                              <w:lang w:val="en-US"/>
                            </w:rPr>
                            <m:t>x</m:t>
                          </m:r>
                        </m:e>
                        <m:sub>
                          <m:r>
                            <w:rPr>
                              <w:rFonts w:ascii="Cambria Math" w:hAnsi="Cambria Math"/>
                              <w:sz w:val="40"/>
                              <w:szCs w:val="44"/>
                              <w:lang w:val="en-US"/>
                            </w:rPr>
                            <m:t>2</m:t>
                          </m:r>
                        </m:sub>
                      </m:sSub>
                    </m:oMath>
                  </m:oMathPara>
                </w:p>
              </w:txbxContent>
            </v:textbox>
          </v:shape>
        </w:pict>
      </w:r>
      <w:r w:rsidR="008854FB" w:rsidRPr="008854FB">
        <w:rPr>
          <w:rFonts w:eastAsiaTheme="minorEastAsia"/>
          <w:b/>
          <w:noProof/>
          <w:color w:val="0000CC"/>
          <w:sz w:val="72"/>
          <w:szCs w:val="72"/>
          <w:lang w:val="en-US"/>
        </w:rPr>
        <w:t>Comparison of reformulations</w:t>
      </w:r>
    </w:p>
    <w:p w:rsidR="008854FB" w:rsidRPr="00A40319" w:rsidRDefault="00412C2B" w:rsidP="00D83070">
      <w:pPr>
        <w:spacing w:before="480"/>
        <w:rPr>
          <w:rFonts w:eastAsiaTheme="minorEastAsia"/>
          <w:noProof/>
          <w:sz w:val="44"/>
          <w:szCs w:val="44"/>
          <w:lang w:val="en-US"/>
        </w:rPr>
      </w:pPr>
      <w:r w:rsidRPr="00412C2B">
        <w:rPr>
          <w:rFonts w:eastAsiaTheme="minorEastAsia"/>
          <w:noProof/>
          <w:sz w:val="72"/>
          <w:szCs w:val="72"/>
          <w:lang w:eastAsia="ru-RU"/>
        </w:rPr>
        <w:pict>
          <v:group id="_x0000_s1177" style="position:absolute;left:0;text-align:left;margin-left:44.3pt;margin-top:-.1pt;width:289.2pt;height:178.05pt;z-index:251834368" coordorigin="2380,2135" coordsize="4525,2558">
            <v:shape id="_x0000_s1172" type="#_x0000_t32" style="position:absolute;left:2380;top:3469;width:772;height:1040" o:connectortype="straight" strokeweight="1.5pt"/>
            <v:group id="_x0000_s1166" style="position:absolute;left:3019;top:2794;width:2830;height:1239" coordorigin="2532,2794" coordsize="2830,1239">
              <v:oval id="_x0000_s1076" style="position:absolute;left:3317;top:2795;width:57;height:57" fillcolor="black [3213]" strokeweight="1.5pt"/>
              <v:oval id="_x0000_s1077" style="position:absolute;left:3715;top:2794;width:57;height:57" fillcolor="black [3213]" strokeweight="1.5pt"/>
              <v:oval id="_x0000_s1138" style="position:absolute;left:4111;top:2794;width:57;height:57" fillcolor="black [3213]" strokeweight="1.5pt"/>
              <v:oval id="_x0000_s1139" style="position:absolute;left:4508;top:2801;width:57;height:57" fillcolor="black [3213]" strokeweight="1.5pt"/>
              <v:oval id="_x0000_s1140" style="position:absolute;left:4899;top:2795;width:57;height:57" fillcolor="black [3213]" strokeweight="1.5pt"/>
              <v:oval id="_x0000_s1080" style="position:absolute;left:2922;top:3190;width:57;height:57" fillcolor="black [3213]" strokeweight="1.5pt"/>
              <v:oval id="_x0000_s1141" style="position:absolute;left:3318;top:3190;width:57;height:57" fillcolor="black [3213]" strokeweight="1.5pt"/>
              <v:oval id="_x0000_s1142" style="position:absolute;left:3715;top:3190;width:57;height:57" fillcolor="black [3213]" strokeweight="1.5pt"/>
              <v:oval id="_x0000_s1143" style="position:absolute;left:2922;top:3574;width:57;height:57" fillcolor="black [3213]" strokeweight="1.5pt"/>
              <v:oval id="_x0000_s1144" style="position:absolute;left:3318;top:3574;width:57;height:57" fillcolor="black [3213]" strokeweight="1.5pt"/>
              <v:oval id="_x0000_s1145" style="position:absolute;left:3715;top:3574;width:57;height:57" fillcolor="black [3213]" strokeweight="1.5pt"/>
              <v:oval id="_x0000_s1146" style="position:absolute;left:4110;top:3574;width:57;height:57" fillcolor="black [3213]" strokeweight="1.5pt"/>
              <v:oval id="_x0000_s1147" style="position:absolute;left:4506;top:3574;width:57;height:57" fillcolor="black [3213]" strokeweight="1.5pt"/>
              <v:oval id="_x0000_s1148" style="position:absolute;left:4903;top:3574;width:57;height:57" fillcolor="black [3213]" strokeweight="1.5pt"/>
              <v:oval id="_x0000_s1149" style="position:absolute;left:5305;top:3188;width:57;height:57" fillcolor="black [3213]" strokeweight="1.5pt"/>
              <v:oval id="_x0000_s1151" style="position:absolute;left:5302;top:3580;width:57;height:57" fillcolor="black [3213]" strokeweight="1.5pt"/>
              <v:oval id="_x0000_s1152" style="position:absolute;left:4113;top:3190;width:57;height:57" fillcolor="black [3213]" strokeweight="1.5pt"/>
              <v:oval id="_x0000_s1153" style="position:absolute;left:4509;top:3190;width:57;height:57" fillcolor="black [3213]" strokeweight="1.5pt"/>
              <v:oval id="_x0000_s1154" style="position:absolute;left:4906;top:3190;width:57;height:57" fillcolor="black [3213]" strokeweight="1.5pt"/>
              <v:oval id="_x0000_s1159" style="position:absolute;left:2532;top:3190;width:57;height:57" fillcolor="black [3213]" strokeweight="1.5pt"/>
              <v:oval id="_x0000_s1160" style="position:absolute;left:2928;top:3190;width:57;height:57" fillcolor="black [3213]" strokeweight="1.5pt"/>
              <v:oval id="_x0000_s1161" style="position:absolute;left:2532;top:3574;width:57;height:57" fillcolor="black [3213]" strokeweight="1.5pt"/>
              <v:oval id="_x0000_s1162" style="position:absolute;left:2928;top:3574;width:57;height:57" fillcolor="black [3213]" strokeweight="1.5pt"/>
              <v:oval id="_x0000_s1163" style="position:absolute;left:2532;top:3976;width:57;height:57" fillcolor="black [3213]" strokeweight="1.5pt"/>
              <v:oval id="_x0000_s1150" style="position:absolute;left:2922;top:3976;width:57;height:57" fillcolor="black [3213]" strokeweight="1.5pt"/>
              <v:oval id="_x0000_s1164" style="position:absolute;left:3324;top:3976;width:57;height:57" fillcolor="black [3213]" strokeweight="1.5pt"/>
              <v:oval id="_x0000_s1165" style="position:absolute;left:3714;top:3976;width:57;height:57" fillcolor="black [3213]" strokeweight="1.5pt"/>
            </v:group>
            <v:shape id="_x0000_s1167" type="#_x0000_t32" style="position:absolute;left:2967;top:2524;width:2879;height:6;flip:y" o:connectortype="straight" strokeweight="1.5pt">
              <v:stroke dashstyle="dash"/>
            </v:shape>
            <v:shape id="_x0000_s1168" type="#_x0000_t32" style="position:absolute;left:2661;top:2530;width:306;height:2163;flip:x" o:connectortype="straight" strokeweight="1.5pt">
              <v:stroke dashstyle="dash"/>
            </v:shape>
            <v:shape id="_x0000_s1169" type="#_x0000_t32" style="position:absolute;left:2661;top:4260;width:3744;height:433;flip:y" o:connectortype="straight" strokeweight="1.5pt">
              <v:stroke dashstyle="dash"/>
            </v:shape>
            <v:shape id="_x0000_s1170" type="#_x0000_t32" style="position:absolute;left:5846;top:2524;width:592;height:1736;flip:x y" o:connectortype="straight" strokeweight="1.5pt">
              <v:stroke dashstyle="dash"/>
            </v:shape>
            <v:shape id="_x0000_s1173" type="#_x0000_t32" style="position:absolute;left:2380;top:2135;width:1790;height:1334;flip:y" o:connectortype="straight" strokeweight="1.5pt"/>
            <v:shape id="_x0000_s1174" type="#_x0000_t32" style="position:absolute;left:4170;top:2135;width:2735;height:1245" o:connectortype="straight" strokeweight="1.5pt"/>
            <v:shape id="_x0000_s1175" type="#_x0000_t32" style="position:absolute;left:3152;top:3380;width:3753;height:1129;flip:y" o:connectortype="straight" strokeweight="1.5pt"/>
            <v:shape id="_x0000_s1176" type="#_x0000_t32" style="position:absolute;left:5846;top:2252;width:364;height:272;flip:y" o:connectortype="straight" strokeweight="1.5pt">
              <v:stroke endarrow="block"/>
            </v:shape>
          </v:group>
        </w:pict>
      </w:r>
      <w:r w:rsidRPr="00412C2B">
        <w:rPr>
          <w:rFonts w:eastAsiaTheme="minorEastAsia"/>
          <w:noProof/>
          <w:sz w:val="72"/>
          <w:szCs w:val="72"/>
          <w:lang w:eastAsia="ru-RU"/>
        </w:rPr>
        <w:pict>
          <v:shape id="_x0000_s1074" type="#_x0000_t32" style="position:absolute;left:0;text-align:left;margin-left:37.2pt;margin-top:4.9pt;width:.05pt;height:183.9pt;flip:y;z-index:251725824" o:connectortype="straight" strokeweight="1pt">
            <v:stroke endarrow="open"/>
          </v:shape>
        </w:pict>
      </w:r>
      <w:r w:rsidR="00A40319">
        <w:rPr>
          <w:rFonts w:eastAsiaTheme="minorEastAsia"/>
          <w:noProof/>
          <w:sz w:val="44"/>
          <w:szCs w:val="44"/>
          <w:lang w:val="en-US"/>
        </w:rPr>
        <w:t xml:space="preserve"> </w:t>
      </w:r>
    </w:p>
    <w:p w:rsidR="008854FB" w:rsidRDefault="008854FB" w:rsidP="00D83070">
      <w:pPr>
        <w:spacing w:before="480"/>
        <w:rPr>
          <w:rFonts w:eastAsiaTheme="minorEastAsia"/>
          <w:b/>
          <w:noProof/>
          <w:color w:val="0000CC"/>
          <w:sz w:val="44"/>
          <w:szCs w:val="44"/>
          <w:lang w:val="en-US"/>
        </w:rPr>
      </w:pPr>
    </w:p>
    <w:p w:rsidR="008854FB" w:rsidRDefault="008854FB" w:rsidP="00D83070">
      <w:pPr>
        <w:spacing w:before="480"/>
        <w:rPr>
          <w:rFonts w:eastAsiaTheme="minorEastAsia"/>
          <w:b/>
          <w:noProof/>
          <w:color w:val="0000CC"/>
          <w:sz w:val="44"/>
          <w:szCs w:val="44"/>
          <w:lang w:val="en-US"/>
        </w:rPr>
      </w:pPr>
    </w:p>
    <w:p w:rsidR="00DE5A81" w:rsidRDefault="00412C2B" w:rsidP="00D83070">
      <w:pPr>
        <w:spacing w:before="480"/>
        <w:rPr>
          <w:rFonts w:eastAsiaTheme="minorEastAsia"/>
          <w:b/>
          <w:noProof/>
          <w:color w:val="0000CC"/>
          <w:sz w:val="44"/>
          <w:szCs w:val="44"/>
          <w:lang w:val="en-US"/>
        </w:rPr>
      </w:pPr>
      <w:r>
        <w:rPr>
          <w:rFonts w:eastAsiaTheme="minorEastAsia"/>
          <w:b/>
          <w:noProof/>
          <w:color w:val="0000CC"/>
          <w:sz w:val="44"/>
          <w:szCs w:val="44"/>
          <w:lang w:eastAsia="ru-RU"/>
        </w:rPr>
        <w:pict>
          <v:shape id="_x0000_s1075" type="#_x0000_t32" style="position:absolute;left:0;text-align:left;margin-left:35.9pt;margin-top:20.15pt;width:297.6pt;height:0;z-index:251726848" o:connectortype="straight" strokecolor="black [3213]" strokeweight="1pt">
            <v:stroke endarrow="open"/>
          </v:shape>
        </w:pict>
      </w:r>
      <w:r>
        <w:rPr>
          <w:rFonts w:eastAsiaTheme="minorEastAsia"/>
          <w:b/>
          <w:noProof/>
          <w:color w:val="0000CC"/>
          <w:sz w:val="44"/>
          <w:szCs w:val="44"/>
          <w:lang w:eastAsia="ru-RU"/>
        </w:rPr>
        <w:pict>
          <v:shape id="_x0000_s1182" type="#_x0000_t202" style="position:absolute;left:0;text-align:left;margin-left:333.5pt;margin-top:3.15pt;width:30.6pt;height:33.1pt;z-index:251835392" filled="f" stroked="f">
            <v:textbox inset="0,0,0,0">
              <w:txbxContent>
                <w:p w:rsidR="00DB0845" w:rsidRPr="00582448" w:rsidRDefault="00412C2B" w:rsidP="00A40319">
                  <w:pPr>
                    <w:spacing w:before="0" w:after="0" w:line="240" w:lineRule="auto"/>
                    <w:ind w:left="0"/>
                    <w:rPr>
                      <w:b/>
                      <w:sz w:val="20"/>
                    </w:rPr>
                  </w:pPr>
                  <m:oMathPara>
                    <m:oMath>
                      <m:sSub>
                        <m:sSubPr>
                          <m:ctrlPr>
                            <w:rPr>
                              <w:rFonts w:ascii="Cambria Math" w:hAnsi="Cambria Math"/>
                              <w:i/>
                              <w:sz w:val="40"/>
                              <w:szCs w:val="44"/>
                              <w:lang w:val="en-US"/>
                            </w:rPr>
                          </m:ctrlPr>
                        </m:sSubPr>
                        <m:e>
                          <m:r>
                            <w:rPr>
                              <w:rFonts w:ascii="Cambria Math" w:hAnsi="Cambria Math"/>
                              <w:sz w:val="40"/>
                              <w:szCs w:val="44"/>
                              <w:lang w:val="en-US"/>
                            </w:rPr>
                            <m:t>x</m:t>
                          </m:r>
                        </m:e>
                        <m:sub>
                          <m:r>
                            <w:rPr>
                              <w:rFonts w:ascii="Cambria Math" w:hAnsi="Cambria Math"/>
                              <w:sz w:val="40"/>
                              <w:szCs w:val="44"/>
                              <w:lang w:val="en-US"/>
                            </w:rPr>
                            <m:t>1</m:t>
                          </m:r>
                        </m:sub>
                      </m:sSub>
                    </m:oMath>
                  </m:oMathPara>
                </w:p>
              </w:txbxContent>
            </v:textbox>
          </v:shape>
        </w:pict>
      </w:r>
    </w:p>
    <w:p w:rsidR="008854FB" w:rsidRDefault="008854FB" w:rsidP="00D83070">
      <w:pPr>
        <w:spacing w:before="480"/>
        <w:rPr>
          <w:rFonts w:eastAsiaTheme="minorEastAsia"/>
          <w:noProof/>
          <w:sz w:val="48"/>
          <w:szCs w:val="44"/>
          <w:lang w:val="en-US"/>
        </w:rPr>
      </w:pPr>
      <w:r w:rsidRPr="008854FB">
        <w:rPr>
          <w:rFonts w:eastAsiaTheme="minorEastAsia"/>
          <w:b/>
          <w:noProof/>
          <w:color w:val="0000CC"/>
          <w:sz w:val="44"/>
          <w:szCs w:val="44"/>
          <w:lang w:val="en-US"/>
        </w:rPr>
        <w:t>Integrality gap</w:t>
      </w:r>
      <w:r>
        <w:rPr>
          <w:rFonts w:eastAsiaTheme="minorEastAsia"/>
          <w:noProof/>
          <w:sz w:val="44"/>
          <w:szCs w:val="44"/>
          <w:lang w:val="en-US"/>
        </w:rPr>
        <w:t xml:space="preserve"> = </w:t>
      </w:r>
      <m:oMath>
        <m:f>
          <m:fPr>
            <m:ctrlPr>
              <w:rPr>
                <w:rFonts w:ascii="Cambria Math" w:eastAsiaTheme="minorEastAsia" w:hAnsi="Cambria Math"/>
                <w:i/>
                <w:noProof/>
                <w:sz w:val="48"/>
                <w:szCs w:val="44"/>
                <w:lang w:val="en-US"/>
              </w:rPr>
            </m:ctrlPr>
          </m:fPr>
          <m:num>
            <m:r>
              <w:rPr>
                <w:rFonts w:ascii="Cambria Math" w:eastAsiaTheme="minorEastAsia" w:hAnsi="Cambria Math"/>
                <w:noProof/>
                <w:sz w:val="48"/>
                <w:szCs w:val="44"/>
                <w:lang w:val="en-US"/>
              </w:rPr>
              <m:t>|</m:t>
            </m:r>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LP</m:t>
                </m:r>
              </m:sub>
            </m:sSub>
            <m:r>
              <w:rPr>
                <w:rFonts w:ascii="Cambria Math" w:eastAsiaTheme="minorEastAsia" w:hAnsi="Cambria Math"/>
                <w:noProof/>
                <w:sz w:val="48"/>
                <w:szCs w:val="44"/>
                <w:lang w:val="en-US"/>
              </w:rPr>
              <m:t>-</m:t>
            </m:r>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IP</m:t>
                </m:r>
              </m:sub>
            </m:sSub>
            <m:r>
              <w:rPr>
                <w:rFonts w:ascii="Cambria Math" w:eastAsiaTheme="minorEastAsia" w:hAnsi="Cambria Math"/>
                <w:noProof/>
                <w:sz w:val="48"/>
                <w:szCs w:val="44"/>
                <w:lang w:val="en-US"/>
              </w:rPr>
              <m:t>|</m:t>
            </m:r>
          </m:num>
          <m:den>
            <m:func>
              <m:funcPr>
                <m:ctrlPr>
                  <w:rPr>
                    <w:rFonts w:ascii="Cambria Math" w:eastAsiaTheme="minorEastAsia" w:hAnsi="Cambria Math"/>
                    <w:i/>
                    <w:noProof/>
                    <w:sz w:val="48"/>
                    <w:szCs w:val="44"/>
                    <w:lang w:val="en-US"/>
                  </w:rPr>
                </m:ctrlPr>
              </m:funcPr>
              <m:fName>
                <m:r>
                  <m:rPr>
                    <m:sty m:val="p"/>
                  </m:rPr>
                  <w:rPr>
                    <w:rFonts w:ascii="Cambria Math" w:eastAsiaTheme="minorEastAsia" w:hAnsi="Cambria Math"/>
                    <w:noProof/>
                    <w:sz w:val="48"/>
                    <w:szCs w:val="44"/>
                    <w:lang w:val="en-US"/>
                  </w:rPr>
                  <m:t>max</m:t>
                </m:r>
              </m:fName>
              <m:e>
                <m:d>
                  <m:dPr>
                    <m:begChr m:val="{"/>
                    <m:endChr m:val="}"/>
                    <m:ctrlPr>
                      <w:rPr>
                        <w:rFonts w:ascii="Cambria Math" w:eastAsiaTheme="minorEastAsia" w:hAnsi="Cambria Math"/>
                        <w:i/>
                        <w:noProof/>
                        <w:sz w:val="48"/>
                        <w:szCs w:val="44"/>
                        <w:lang w:val="en-US"/>
                      </w:rPr>
                    </m:ctrlPr>
                  </m:dPr>
                  <m:e>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IP</m:t>
                        </m:r>
                      </m:sub>
                    </m:sSub>
                    <m:r>
                      <w:rPr>
                        <w:rFonts w:ascii="Cambria Math" w:eastAsiaTheme="minorEastAsia" w:hAnsi="Cambria Math"/>
                        <w:noProof/>
                        <w:sz w:val="48"/>
                        <w:szCs w:val="44"/>
                        <w:lang w:val="en-US"/>
                      </w:rPr>
                      <m:t>,</m:t>
                    </m:r>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LP</m:t>
                        </m:r>
                      </m:sub>
                    </m:sSub>
                  </m:e>
                </m:d>
              </m:e>
            </m:func>
          </m:den>
        </m:f>
      </m:oMath>
      <w:r w:rsidR="00A40319">
        <w:rPr>
          <w:rFonts w:eastAsiaTheme="minorEastAsia"/>
          <w:noProof/>
          <w:sz w:val="48"/>
          <w:szCs w:val="44"/>
          <w:lang w:val="en-US"/>
        </w:rPr>
        <w:t xml:space="preserve">  </w:t>
      </w:r>
    </w:p>
    <w:p w:rsidR="008854FB" w:rsidRDefault="00C22118" w:rsidP="00867422">
      <w:pPr>
        <w:spacing w:before="0"/>
        <w:rPr>
          <w:rFonts w:eastAsiaTheme="minorEastAsia"/>
          <w:noProof/>
          <w:sz w:val="44"/>
          <w:szCs w:val="44"/>
          <w:lang w:val="en-US"/>
        </w:rPr>
      </w:pPr>
      <w:r>
        <w:rPr>
          <w:rFonts w:eastAsiaTheme="minorEastAsia"/>
          <w:noProof/>
          <w:sz w:val="44"/>
          <w:szCs w:val="44"/>
          <w:lang w:val="en-US"/>
        </w:rPr>
        <w:t>Wh</w:t>
      </w:r>
      <w:r w:rsidR="008854FB" w:rsidRPr="008854FB">
        <w:rPr>
          <w:rFonts w:eastAsiaTheme="minorEastAsia"/>
          <w:noProof/>
          <w:sz w:val="44"/>
          <w:szCs w:val="44"/>
          <w:lang w:val="en-US"/>
        </w:rPr>
        <w:t>at is the best reformulation?</w:t>
      </w:r>
    </w:p>
    <w:p w:rsidR="008854FB" w:rsidRDefault="008854FB" w:rsidP="00867422">
      <w:pPr>
        <w:spacing w:before="0"/>
        <w:rPr>
          <w:rFonts w:eastAsiaTheme="minorEastAsia"/>
          <w:noProof/>
          <w:sz w:val="44"/>
          <w:szCs w:val="44"/>
          <w:lang w:val="en-US"/>
        </w:rPr>
      </w:pPr>
      <w:r>
        <w:rPr>
          <w:rFonts w:eastAsiaTheme="minorEastAsia"/>
          <w:noProof/>
          <w:sz w:val="44"/>
          <w:szCs w:val="44"/>
          <w:lang w:val="en-US"/>
        </w:rPr>
        <w:t>How many new constraints and variables we have to use for it?</w:t>
      </w:r>
    </w:p>
    <w:p w:rsidR="008854FB" w:rsidRDefault="00C22118" w:rsidP="00867422">
      <w:pPr>
        <w:spacing w:before="0"/>
        <w:rPr>
          <w:rFonts w:eastAsiaTheme="minorEastAsia"/>
          <w:noProof/>
          <w:sz w:val="44"/>
          <w:szCs w:val="44"/>
          <w:lang w:val="en-US"/>
        </w:rPr>
      </w:pPr>
      <w:r>
        <w:rPr>
          <w:rFonts w:eastAsiaTheme="minorEastAsia"/>
          <w:noProof/>
          <w:sz w:val="44"/>
          <w:szCs w:val="44"/>
          <w:lang w:val="en-US"/>
        </w:rPr>
        <w:t>What is the cutt</w:t>
      </w:r>
      <w:r w:rsidR="008854FB">
        <w:rPr>
          <w:rFonts w:eastAsiaTheme="minorEastAsia"/>
          <w:noProof/>
          <w:sz w:val="44"/>
          <w:szCs w:val="44"/>
          <w:lang w:val="en-US"/>
        </w:rPr>
        <w:t>ing plane method?</w:t>
      </w:r>
    </w:p>
    <w:p w:rsidR="001F0EF3" w:rsidRPr="001F0EF3" w:rsidRDefault="001F0EF3" w:rsidP="00867422">
      <w:pPr>
        <w:spacing w:before="0" w:after="240"/>
        <w:rPr>
          <w:rFonts w:eastAsiaTheme="minorEastAsia"/>
          <w:b/>
          <w:noProof/>
          <w:color w:val="0000CC"/>
          <w:sz w:val="72"/>
          <w:szCs w:val="72"/>
          <w:lang w:val="en-US"/>
        </w:rPr>
      </w:pPr>
      <w:r w:rsidRPr="001F0EF3">
        <w:rPr>
          <w:rFonts w:eastAsiaTheme="minorEastAsia"/>
          <w:b/>
          <w:noProof/>
          <w:color w:val="0000CC"/>
          <w:sz w:val="72"/>
          <w:szCs w:val="72"/>
          <w:lang w:val="en-US"/>
        </w:rPr>
        <w:t>The Simple Plant Location Problem</w:t>
      </w:r>
    </w:p>
    <w:p w:rsidR="001F0EF3" w:rsidRDefault="00412C2B" w:rsidP="001F0EF3">
      <w:pPr>
        <w:spacing w:before="0" w:after="0" w:line="240" w:lineRule="auto"/>
        <w:rPr>
          <w:rFonts w:eastAsiaTheme="minorEastAsia"/>
          <w:noProof/>
          <w:sz w:val="44"/>
          <w:szCs w:val="44"/>
          <w:lang w:val="en-US"/>
        </w:rPr>
      </w:pPr>
      <m:oMathPara>
        <m:oMath>
          <m:func>
            <m:funcPr>
              <m:ctrlPr>
                <w:rPr>
                  <w:rFonts w:ascii="Cambria Math" w:eastAsiaTheme="minorEastAsia" w:hAnsi="Cambria Math"/>
                  <w:i/>
                  <w:noProof/>
                  <w:sz w:val="44"/>
                  <w:szCs w:val="44"/>
                  <w:lang w:val="en-US"/>
                </w:rPr>
              </m:ctrlPr>
            </m:funcPr>
            <m:fName>
              <m:r>
                <m:rPr>
                  <m:sty m:val="p"/>
                </m:rPr>
                <w:rPr>
                  <w:rFonts w:ascii="Cambria Math" w:eastAsiaTheme="minorEastAsia" w:hAnsi="Cambria Math"/>
                  <w:noProof/>
                  <w:sz w:val="44"/>
                  <w:szCs w:val="44"/>
                  <w:lang w:val="en-US"/>
                </w:rPr>
                <m:t>min</m:t>
              </m:r>
            </m:fName>
            <m:e>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e>
                      </m:nary>
                    </m:e>
                  </m:nary>
                </m:e>
              </m:nary>
            </m:e>
          </m:func>
        </m:oMath>
      </m:oMathPara>
    </w:p>
    <w:p w:rsidR="001F0EF3" w:rsidRDefault="001F0EF3" w:rsidP="001F0EF3">
      <w:pPr>
        <w:spacing w:before="0" w:after="0" w:line="240" w:lineRule="auto"/>
        <w:rPr>
          <w:rFonts w:eastAsiaTheme="minorEastAsia"/>
          <w:noProof/>
          <w:sz w:val="44"/>
          <w:szCs w:val="44"/>
          <w:lang w:val="en-US"/>
        </w:rPr>
      </w:pPr>
      <w:r>
        <w:rPr>
          <w:rFonts w:eastAsiaTheme="minorEastAsia"/>
          <w:noProof/>
          <w:sz w:val="44"/>
          <w:szCs w:val="44"/>
          <w:lang w:val="en-US"/>
        </w:rPr>
        <w:t>subject to</w:t>
      </w:r>
    </w:p>
    <w:p w:rsidR="001F0EF3" w:rsidRDefault="00412C2B" w:rsidP="001F0EF3">
      <w:pPr>
        <w:spacing w:before="0"/>
        <w:rPr>
          <w:rFonts w:eastAsiaTheme="minorEastAsia"/>
          <w:noProof/>
          <w:sz w:val="44"/>
          <w:szCs w:val="44"/>
          <w:lang w:val="en-US"/>
        </w:rPr>
      </w:pPr>
      <m:oMathPara>
        <m:oMath>
          <m:nary>
            <m:naryPr>
              <m:chr m:val="∑"/>
              <m:limLoc m:val="undOvr"/>
              <m:supHide m:val="on"/>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=1,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e>
          </m:nary>
        </m:oMath>
      </m:oMathPara>
    </w:p>
    <w:p w:rsidR="001F0EF3" w:rsidRDefault="00412C2B" w:rsidP="001F0EF3">
      <w:pPr>
        <w:spacing w:before="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1F0EF3" w:rsidRDefault="00412C2B" w:rsidP="001F0EF3">
      <w:pPr>
        <w:spacing w:before="0"/>
        <w:ind w:left="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r>
                <w:rPr>
                  <w:rFonts w:ascii="Cambria Math" w:eastAsiaTheme="minorEastAsia" w:hAnsi="Cambria Math"/>
                  <w:noProof/>
                  <w:sz w:val="44"/>
                  <w:szCs w:val="44"/>
                  <w:lang w:val="en-US"/>
                </w:rPr>
                <m:t>0,1</m:t>
              </m:r>
            </m:e>
          </m:d>
          <m:r>
            <w:rPr>
              <w:rFonts w:ascii="Cambria Math" w:eastAsiaTheme="minorEastAsia" w:hAnsi="Cambria Math"/>
              <w:noProof/>
              <w:sz w:val="44"/>
              <w:szCs w:val="44"/>
              <w:lang w:val="en-US"/>
            </w:rPr>
            <m:t xml:space="preserve">,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r>
                <w:rPr>
                  <w:rFonts w:ascii="Cambria Math" w:eastAsiaTheme="minorEastAsia" w:hAnsi="Cambria Math"/>
                  <w:noProof/>
                  <w:sz w:val="44"/>
                  <w:szCs w:val="44"/>
                  <w:lang w:val="en-US"/>
                </w:rPr>
                <m:t>0,1</m:t>
              </m:r>
            </m:e>
          </m:d>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1F0EF3" w:rsidRDefault="001F0EF3" w:rsidP="001F0EF3">
      <w:pPr>
        <w:spacing w:before="0"/>
        <w:ind w:right="-314"/>
        <w:rPr>
          <w:rFonts w:eastAsiaTheme="minorEastAsia"/>
          <w:noProof/>
          <w:sz w:val="44"/>
          <w:szCs w:val="44"/>
          <w:lang w:val="en-US"/>
        </w:rPr>
      </w:pPr>
      <w:r w:rsidRPr="001F0EF3">
        <w:rPr>
          <w:rFonts w:eastAsiaTheme="minorEastAsia"/>
          <w:b/>
          <w:noProof/>
          <w:color w:val="0000CC"/>
          <w:sz w:val="44"/>
          <w:szCs w:val="44"/>
          <w:lang w:val="en-US"/>
        </w:rPr>
        <w:t>Theorem</w:t>
      </w:r>
      <w:r w:rsidR="00867422">
        <w:rPr>
          <w:rFonts w:eastAsiaTheme="minorEastAsia"/>
          <w:b/>
          <w:noProof/>
          <w:color w:val="0000CC"/>
          <w:sz w:val="44"/>
          <w:szCs w:val="44"/>
          <w:lang w:val="en-US"/>
        </w:rPr>
        <w:t xml:space="preserve"> 1</w:t>
      </w:r>
      <w:r>
        <w:rPr>
          <w:rFonts w:eastAsiaTheme="minorEastAsia"/>
          <w:noProof/>
          <w:sz w:val="44"/>
          <w:szCs w:val="44"/>
          <w:lang w:val="en-US"/>
        </w:rPr>
        <w:t>.</w:t>
      </w:r>
      <w:r w:rsidRPr="001F0EF3">
        <w:rPr>
          <w:rFonts w:eastAsiaTheme="minorEastAsia"/>
          <w:noProof/>
          <w:sz w:val="44"/>
          <w:szCs w:val="44"/>
          <w:lang w:val="en-US"/>
        </w:rPr>
        <w:t xml:space="preserve"> </w:t>
      </w:r>
      <w:r>
        <w:rPr>
          <w:rFonts w:eastAsiaTheme="minorEastAsia"/>
          <w:noProof/>
          <w:sz w:val="44"/>
          <w:szCs w:val="44"/>
          <w:lang w:val="en-US"/>
        </w:rPr>
        <w:t>The SPLP is NP-hard.</w:t>
      </w:r>
    </w:p>
    <w:p w:rsidR="001F0EF3" w:rsidRDefault="001F0EF3" w:rsidP="001F0EF3">
      <w:pPr>
        <w:spacing w:before="0"/>
        <w:ind w:right="-314"/>
        <w:rPr>
          <w:rFonts w:eastAsiaTheme="minorEastAsia"/>
          <w:noProof/>
          <w:sz w:val="44"/>
          <w:szCs w:val="44"/>
          <w:lang w:val="en-US"/>
        </w:rPr>
      </w:pPr>
      <w:r>
        <w:rPr>
          <w:rFonts w:eastAsiaTheme="minorEastAsia"/>
          <w:noProof/>
          <w:sz w:val="44"/>
          <w:szCs w:val="44"/>
          <w:lang w:val="en-US"/>
        </w:rPr>
        <w:t>We</w:t>
      </w:r>
      <w:r w:rsidR="001D4B06">
        <w:rPr>
          <w:rFonts w:eastAsiaTheme="minorEastAsia"/>
          <w:noProof/>
          <w:sz w:val="44"/>
          <w:szCs w:val="44"/>
          <w:lang w:val="en-US"/>
        </w:rPr>
        <w:t xml:space="preserve"> reduce the Node Cover Problem t</w:t>
      </w:r>
      <w:r>
        <w:rPr>
          <w:rFonts w:eastAsiaTheme="minorEastAsia"/>
          <w:noProof/>
          <w:sz w:val="44"/>
          <w:szCs w:val="44"/>
          <w:lang w:val="en-US"/>
        </w:rPr>
        <w:t>o the SPLP.</w:t>
      </w:r>
    </w:p>
    <w:p w:rsidR="001F0EF3" w:rsidRDefault="001D4B06" w:rsidP="00867422">
      <w:pPr>
        <w:spacing w:before="0"/>
        <w:ind w:right="-31"/>
        <w:rPr>
          <w:rFonts w:eastAsiaTheme="minorEastAsia"/>
          <w:noProof/>
          <w:sz w:val="44"/>
          <w:szCs w:val="44"/>
          <w:lang w:val="en-US"/>
        </w:rPr>
      </w:pPr>
      <w:r>
        <w:rPr>
          <w:rFonts w:eastAsiaTheme="minorEastAsia"/>
          <w:noProof/>
          <w:sz w:val="44"/>
          <w:szCs w:val="44"/>
          <w:lang w:val="en-US"/>
        </w:rPr>
        <w:t>The NCP: given a gr</w:t>
      </w:r>
      <w:r w:rsidR="001F0EF3">
        <w:rPr>
          <w:rFonts w:eastAsiaTheme="minorEastAsia"/>
          <w:noProof/>
          <w:sz w:val="44"/>
          <w:szCs w:val="44"/>
          <w:lang w:val="en-US"/>
        </w:rPr>
        <w:t xml:space="preserve">aph </w:t>
      </w:r>
      <m:oMath>
        <m:r>
          <w:rPr>
            <w:rFonts w:ascii="Cambria Math" w:eastAsiaTheme="minorEastAsia" w:hAnsi="Cambria Math"/>
            <w:noProof/>
            <w:sz w:val="44"/>
            <w:szCs w:val="44"/>
            <w:lang w:val="en-US"/>
          </w:rPr>
          <m:t>G</m:t>
        </m:r>
      </m:oMath>
      <w:r w:rsidR="001F0EF3">
        <w:rPr>
          <w:rFonts w:eastAsiaTheme="minorEastAsia"/>
          <w:noProof/>
          <w:sz w:val="44"/>
          <w:szCs w:val="44"/>
          <w:lang w:val="en-US"/>
        </w:rPr>
        <w:t xml:space="preserve"> and an integer </w:t>
      </w:r>
      <m:oMath>
        <m:r>
          <w:rPr>
            <w:rFonts w:ascii="Cambria Math" w:eastAsiaTheme="minorEastAsia" w:hAnsi="Cambria Math"/>
            <w:noProof/>
            <w:sz w:val="44"/>
            <w:szCs w:val="44"/>
            <w:lang w:val="en-US"/>
          </w:rPr>
          <m:t>K</m:t>
        </m:r>
      </m:oMath>
      <w:r>
        <w:rPr>
          <w:rFonts w:eastAsiaTheme="minorEastAsia"/>
          <w:noProof/>
          <w:sz w:val="44"/>
          <w:szCs w:val="44"/>
          <w:lang w:val="en-US"/>
        </w:rPr>
        <w:t>, does ther</w:t>
      </w:r>
      <w:r w:rsidR="001F0EF3">
        <w:rPr>
          <w:rFonts w:eastAsiaTheme="minorEastAsia"/>
          <w:noProof/>
          <w:sz w:val="44"/>
          <w:szCs w:val="44"/>
          <w:lang w:val="en-US"/>
        </w:rPr>
        <w:t xml:space="preserve">e exist a subset </w:t>
      </w:r>
      <w:r w:rsidR="00867422">
        <w:rPr>
          <w:rFonts w:eastAsiaTheme="minorEastAsia"/>
          <w:noProof/>
          <w:sz w:val="44"/>
          <w:szCs w:val="44"/>
          <w:lang w:val="en-US"/>
        </w:rPr>
        <w:br/>
      </w:r>
      <w:r w:rsidR="001F0EF3">
        <w:rPr>
          <w:rFonts w:eastAsiaTheme="minorEastAsia"/>
          <w:noProof/>
          <w:sz w:val="44"/>
          <w:szCs w:val="44"/>
          <w:lang w:val="en-US"/>
        </w:rPr>
        <w:t xml:space="preserve">of </w:t>
      </w:r>
      <m:oMath>
        <m:r>
          <w:rPr>
            <w:rFonts w:ascii="Cambria Math" w:eastAsiaTheme="minorEastAsia" w:hAnsi="Cambria Math"/>
            <w:noProof/>
            <w:sz w:val="44"/>
            <w:szCs w:val="44"/>
            <w:lang w:val="en-US"/>
          </w:rPr>
          <m:t>k</m:t>
        </m:r>
      </m:oMath>
      <w:r w:rsidR="001F0EF3">
        <w:rPr>
          <w:rFonts w:eastAsiaTheme="minorEastAsia"/>
          <w:noProof/>
          <w:sz w:val="44"/>
          <w:szCs w:val="44"/>
          <w:lang w:val="en-US"/>
        </w:rPr>
        <w:t xml:space="preserve"> nodes of </w:t>
      </w:r>
      <m:oMath>
        <m:r>
          <w:rPr>
            <w:rFonts w:ascii="Cambria Math" w:eastAsiaTheme="minorEastAsia" w:hAnsi="Cambria Math"/>
            <w:noProof/>
            <w:sz w:val="44"/>
            <w:szCs w:val="44"/>
            <w:lang w:val="en-US"/>
          </w:rPr>
          <m:t>G</m:t>
        </m:r>
      </m:oMath>
      <w:r w:rsidR="001F0EF3">
        <w:rPr>
          <w:rFonts w:eastAsiaTheme="minorEastAsia"/>
          <w:noProof/>
          <w:sz w:val="44"/>
          <w:szCs w:val="44"/>
          <w:lang w:val="en-US"/>
        </w:rPr>
        <w:t xml:space="preserve"> that cover all the arc of </w:t>
      </w:r>
      <m:oMath>
        <m:r>
          <w:rPr>
            <w:rFonts w:ascii="Cambria Math" w:eastAsiaTheme="minorEastAsia" w:hAnsi="Cambria Math"/>
            <w:noProof/>
            <w:sz w:val="44"/>
            <w:szCs w:val="44"/>
            <w:lang w:val="en-US"/>
          </w:rPr>
          <m:t>G</m:t>
        </m:r>
      </m:oMath>
      <w:r w:rsidR="001F0EF3">
        <w:rPr>
          <w:rFonts w:eastAsiaTheme="minorEastAsia"/>
          <w:noProof/>
          <w:sz w:val="44"/>
          <w:szCs w:val="44"/>
          <w:lang w:val="en-US"/>
        </w:rPr>
        <w:t xml:space="preserve">? Node </w:t>
      </w:r>
      <m:oMath>
        <m:r>
          <w:rPr>
            <w:rFonts w:ascii="Cambria Math" w:eastAsiaTheme="minorEastAsia" w:hAnsi="Cambria Math"/>
            <w:noProof/>
            <w:sz w:val="44"/>
            <w:szCs w:val="44"/>
            <w:lang w:val="en-US"/>
          </w:rPr>
          <m:t>v</m:t>
        </m:r>
      </m:oMath>
      <w:r w:rsidR="001F0EF3">
        <w:rPr>
          <w:rFonts w:eastAsiaTheme="minorEastAsia"/>
          <w:noProof/>
          <w:sz w:val="44"/>
          <w:szCs w:val="44"/>
          <w:lang w:val="en-US"/>
        </w:rPr>
        <w:t xml:space="preserve"> cover</w:t>
      </w:r>
      <w:r w:rsidR="00EE65EA">
        <w:rPr>
          <w:rFonts w:eastAsiaTheme="minorEastAsia"/>
          <w:noProof/>
          <w:sz w:val="44"/>
          <w:szCs w:val="44"/>
          <w:lang w:val="en-US"/>
        </w:rPr>
        <w:t>s</w:t>
      </w:r>
      <w:r w:rsidR="001F0EF3">
        <w:rPr>
          <w:rFonts w:eastAsiaTheme="minorEastAsia"/>
          <w:noProof/>
          <w:sz w:val="44"/>
          <w:szCs w:val="44"/>
          <w:lang w:val="en-US"/>
        </w:rPr>
        <w:t xml:space="preserve"> arc </w:t>
      </w:r>
      <m:oMath>
        <m:r>
          <w:rPr>
            <w:rFonts w:ascii="Cambria Math" w:eastAsiaTheme="minorEastAsia" w:hAnsi="Cambria Math"/>
            <w:noProof/>
            <w:sz w:val="44"/>
            <w:szCs w:val="44"/>
            <w:lang w:val="en-US"/>
          </w:rPr>
          <m:t>e</m:t>
        </m:r>
      </m:oMath>
      <w:r w:rsidR="001F0EF3">
        <w:rPr>
          <w:rFonts w:eastAsiaTheme="minorEastAsia"/>
          <w:noProof/>
          <w:sz w:val="44"/>
          <w:szCs w:val="44"/>
          <w:lang w:val="en-US"/>
        </w:rPr>
        <w:t xml:space="preserve"> if </w:t>
      </w:r>
      <m:oMath>
        <m:r>
          <w:rPr>
            <w:rFonts w:ascii="Cambria Math" w:eastAsiaTheme="minorEastAsia" w:hAnsi="Cambria Math"/>
            <w:noProof/>
            <w:sz w:val="44"/>
            <w:szCs w:val="44"/>
            <w:lang w:val="en-US"/>
          </w:rPr>
          <m:t>v</m:t>
        </m:r>
      </m:oMath>
      <w:r w:rsidR="001F0EF3">
        <w:rPr>
          <w:rFonts w:eastAsiaTheme="minorEastAsia"/>
          <w:noProof/>
          <w:sz w:val="44"/>
          <w:szCs w:val="44"/>
          <w:lang w:val="en-US"/>
        </w:rPr>
        <w:t xml:space="preserve"> is an endpoint of </w:t>
      </w:r>
      <m:oMath>
        <m:r>
          <w:rPr>
            <w:rFonts w:ascii="Cambria Math" w:eastAsiaTheme="minorEastAsia" w:hAnsi="Cambria Math"/>
            <w:noProof/>
            <w:sz w:val="44"/>
            <w:szCs w:val="44"/>
            <w:lang w:val="en-US"/>
          </w:rPr>
          <m:t>e</m:t>
        </m:r>
      </m:oMath>
      <w:r w:rsidR="001F0EF3">
        <w:rPr>
          <w:rFonts w:eastAsiaTheme="minorEastAsia"/>
          <w:noProof/>
          <w:sz w:val="44"/>
          <w:szCs w:val="44"/>
          <w:lang w:val="en-US"/>
        </w:rPr>
        <w:t xml:space="preserve">. </w:t>
      </w:r>
      <w:r>
        <w:rPr>
          <w:rFonts w:eastAsiaTheme="minorEastAsia"/>
          <w:noProof/>
          <w:sz w:val="44"/>
          <w:szCs w:val="44"/>
          <w:lang w:val="en-US"/>
        </w:rPr>
        <w:t xml:space="preserve"> </w:t>
      </w:r>
      <w:r w:rsidR="001F0EF3">
        <w:rPr>
          <w:rFonts w:eastAsiaTheme="minorEastAsia"/>
          <w:noProof/>
          <w:sz w:val="44"/>
          <w:szCs w:val="44"/>
          <w:lang w:val="en-US"/>
        </w:rPr>
        <w:t>The NCP is NP-complete.</w:t>
      </w:r>
    </w:p>
    <w:p w:rsidR="00E80F02" w:rsidRDefault="00CF29F5" w:rsidP="00867422">
      <w:pPr>
        <w:spacing w:before="0"/>
        <w:ind w:right="-31"/>
        <w:rPr>
          <w:rFonts w:eastAsiaTheme="minorEastAsia"/>
          <w:noProof/>
          <w:sz w:val="44"/>
          <w:szCs w:val="44"/>
          <w:lang w:val="en-US"/>
        </w:rPr>
      </w:pPr>
      <w:r w:rsidRPr="00046098">
        <w:rPr>
          <w:rFonts w:eastAsiaTheme="minorEastAsia"/>
          <w:b/>
          <w:noProof/>
          <w:color w:val="0000CC"/>
          <w:sz w:val="44"/>
          <w:szCs w:val="44"/>
          <w:lang w:val="en-US"/>
        </w:rPr>
        <w:t>Proof</w:t>
      </w:r>
      <w:r w:rsidR="00046098" w:rsidRPr="00046098">
        <w:rPr>
          <w:rFonts w:eastAsiaTheme="minorEastAsia"/>
          <w:b/>
          <w:noProof/>
          <w:color w:val="0000CC"/>
          <w:sz w:val="44"/>
          <w:szCs w:val="44"/>
          <w:lang w:val="en-US"/>
        </w:rPr>
        <w:t>.</w:t>
      </w:r>
      <w:r>
        <w:rPr>
          <w:rFonts w:eastAsiaTheme="minorEastAsia"/>
          <w:noProof/>
          <w:sz w:val="44"/>
          <w:szCs w:val="44"/>
          <w:lang w:val="en-US"/>
        </w:rPr>
        <w:t xml:space="preserve"> Consider a graph </w:t>
      </w:r>
      <m:oMath>
        <m:r>
          <w:rPr>
            <w:rFonts w:ascii="Cambria Math" w:eastAsiaTheme="minorEastAsia" w:hAnsi="Cambria Math"/>
            <w:noProof/>
            <w:sz w:val="44"/>
            <w:szCs w:val="44"/>
            <w:lang w:val="en-US"/>
          </w:rPr>
          <m:t>G=(V,E)</m:t>
        </m:r>
      </m:oMath>
      <w:r>
        <w:rPr>
          <w:rFonts w:eastAsiaTheme="minorEastAsia"/>
          <w:noProof/>
          <w:sz w:val="44"/>
          <w:szCs w:val="44"/>
          <w:lang w:val="en-US"/>
        </w:rPr>
        <w:t xml:space="preserve"> with node set </w:t>
      </w:r>
      <m:oMath>
        <m:r>
          <w:rPr>
            <w:rFonts w:ascii="Cambria Math" w:eastAsiaTheme="minorEastAsia" w:hAnsi="Cambria Math"/>
            <w:noProof/>
            <w:sz w:val="44"/>
            <w:szCs w:val="44"/>
            <w:lang w:val="en-US"/>
          </w:rPr>
          <m:t>V</m:t>
        </m:r>
      </m:oMath>
      <w:r>
        <w:rPr>
          <w:rFonts w:eastAsiaTheme="minorEastAsia"/>
          <w:noProof/>
          <w:sz w:val="44"/>
          <w:szCs w:val="44"/>
          <w:lang w:val="en-US"/>
        </w:rPr>
        <w:t xml:space="preserve"> and arc set </w:t>
      </w:r>
      <m:oMath>
        <m:r>
          <w:rPr>
            <w:rFonts w:ascii="Cambria Math" w:eastAsiaTheme="minorEastAsia" w:hAnsi="Cambria Math"/>
            <w:noProof/>
            <w:sz w:val="44"/>
            <w:szCs w:val="44"/>
            <w:lang w:val="en-US"/>
          </w:rPr>
          <m:t>E</m:t>
        </m:r>
      </m:oMath>
      <w:r>
        <w:rPr>
          <w:rFonts w:eastAsiaTheme="minorEastAsia"/>
          <w:noProof/>
          <w:sz w:val="44"/>
          <w:szCs w:val="44"/>
          <w:lang w:val="en-US"/>
        </w:rPr>
        <w:t>. We construct an instance of the S</w:t>
      </w:r>
      <w:r w:rsidR="00046098">
        <w:rPr>
          <w:rFonts w:eastAsiaTheme="minorEastAsia"/>
          <w:noProof/>
          <w:sz w:val="44"/>
          <w:szCs w:val="44"/>
          <w:lang w:val="en-US"/>
        </w:rPr>
        <w:t xml:space="preserve">PLP with the set of potential facilities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=V</m:t>
        </m:r>
      </m:oMath>
      <w:r w:rsidR="00046098">
        <w:rPr>
          <w:rFonts w:eastAsiaTheme="minorEastAsia"/>
          <w:noProof/>
          <w:sz w:val="44"/>
          <w:szCs w:val="44"/>
          <w:lang w:val="en-US"/>
        </w:rPr>
        <w:t xml:space="preserve"> and set of customers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=E</m:t>
        </m:r>
      </m:oMath>
      <w:r w:rsidR="00046098">
        <w:rPr>
          <w:rFonts w:eastAsiaTheme="minorEastAsia"/>
          <w:noProof/>
          <w:sz w:val="44"/>
          <w:szCs w:val="44"/>
          <w:lang w:val="en-US"/>
        </w:rPr>
        <w:t xml:space="preserve">. Let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=0</m:t>
        </m:r>
      </m:oMath>
      <w:r w:rsidR="00046098">
        <w:rPr>
          <w:rFonts w:eastAsiaTheme="minorEastAsia"/>
          <w:noProof/>
          <w:sz w:val="44"/>
          <w:szCs w:val="44"/>
          <w:lang w:val="en-US"/>
        </w:rPr>
        <w:t xml:space="preserve">  if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046098">
        <w:rPr>
          <w:rFonts w:eastAsiaTheme="minorEastAsia"/>
          <w:noProof/>
          <w:sz w:val="44"/>
          <w:szCs w:val="44"/>
          <w:lang w:val="en-US"/>
        </w:rPr>
        <w:t xml:space="preserve">  is an endpoint of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e</m:t>
            </m:r>
          </m:e>
          <m:sub>
            <m:r>
              <w:rPr>
                <w:rFonts w:ascii="Cambria Math" w:eastAsiaTheme="minorEastAsia" w:hAnsi="Cambria Math"/>
                <w:noProof/>
                <w:sz w:val="44"/>
                <w:szCs w:val="44"/>
                <w:lang w:val="en-US"/>
              </w:rPr>
              <m:t>j</m:t>
            </m:r>
          </m:sub>
        </m:sSub>
        <m:r>
          <w:rPr>
            <w:rFonts w:ascii="Cambria Math" w:eastAsiaTheme="minorEastAsia" w:hAnsi="Cambria Math"/>
            <w:noProof/>
            <w:sz w:val="44"/>
            <w:szCs w:val="44"/>
            <w:lang w:val="en-US"/>
          </w:rPr>
          <m:t>∈E</m:t>
        </m:r>
      </m:oMath>
      <w:r w:rsidR="00046098">
        <w:rPr>
          <w:rFonts w:eastAsiaTheme="minorEastAsia"/>
          <w:noProof/>
          <w:sz w:val="44"/>
          <w:szCs w:val="44"/>
          <w:lang w:val="en-US"/>
        </w:rPr>
        <w:t xml:space="preserve">  and let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=2</m:t>
        </m:r>
      </m:oMath>
      <w:r w:rsidR="00046098">
        <w:rPr>
          <w:rFonts w:eastAsiaTheme="minorEastAsia"/>
          <w:noProof/>
          <w:sz w:val="44"/>
          <w:szCs w:val="44"/>
          <w:lang w:val="en-US"/>
        </w:rPr>
        <w:t xml:space="preserve">  otherwise. Also let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=1</m:t>
        </m:r>
      </m:oMath>
      <w:r w:rsidR="00046098">
        <w:rPr>
          <w:rFonts w:eastAsiaTheme="minorEastAsia"/>
          <w:noProof/>
          <w:sz w:val="44"/>
          <w:szCs w:val="44"/>
          <w:lang w:val="en-US"/>
        </w:rPr>
        <w:t xml:space="preserve">  for all </w:t>
      </w:r>
      <m:oMath>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046098">
        <w:rPr>
          <w:rFonts w:eastAsiaTheme="minorEastAsia"/>
          <w:noProof/>
          <w:sz w:val="44"/>
          <w:szCs w:val="44"/>
          <w:lang w:val="en-US"/>
        </w:rPr>
        <w:t>. This tramsformation is polynomial in the size of the graph.</w:t>
      </w:r>
    </w:p>
    <w:p w:rsidR="00DB0845" w:rsidRDefault="00DB0845" w:rsidP="00867422">
      <w:pPr>
        <w:spacing w:before="0"/>
        <w:ind w:right="-31"/>
        <w:rPr>
          <w:rFonts w:eastAsiaTheme="minorEastAsia"/>
          <w:noProof/>
          <w:sz w:val="44"/>
          <w:szCs w:val="44"/>
          <w:lang w:val="en-US"/>
        </w:rPr>
      </w:pPr>
    </w:p>
    <w:p w:rsidR="00DB0845" w:rsidRDefault="00DB0845" w:rsidP="00DB0845">
      <w:pPr>
        <w:spacing w:before="0"/>
        <w:ind w:right="-31"/>
        <w:rPr>
          <w:rFonts w:eastAsiaTheme="minorEastAsia"/>
          <w:noProof/>
          <w:sz w:val="44"/>
          <w:szCs w:val="44"/>
          <w:lang w:val="en-US"/>
        </w:rPr>
      </w:pPr>
      <w:r>
        <w:rPr>
          <w:rFonts w:eastAsiaTheme="minorEastAsia"/>
          <w:noProof/>
          <w:sz w:val="44"/>
          <w:szCs w:val="44"/>
          <w:lang w:val="en-US"/>
        </w:rPr>
        <w:t xml:space="preserve">An instance of the SPLP defined in this way consists of covering all the arcs </w:t>
      </w:r>
      <w:r>
        <w:rPr>
          <w:rFonts w:eastAsiaTheme="minorEastAsia"/>
          <w:noProof/>
          <w:sz w:val="44"/>
          <w:szCs w:val="44"/>
          <w:lang w:val="en-US"/>
        </w:rPr>
        <w:br/>
        <w:t xml:space="preserve">of the graph </w:t>
      </w:r>
      <m:oMath>
        <m:r>
          <w:rPr>
            <w:rFonts w:ascii="Cambria Math" w:eastAsiaTheme="minorEastAsia" w:hAnsi="Cambria Math"/>
            <w:noProof/>
            <w:sz w:val="44"/>
            <w:szCs w:val="44"/>
            <w:lang w:val="en-US"/>
          </w:rPr>
          <m:t>G</m:t>
        </m:r>
      </m:oMath>
      <w:r>
        <w:rPr>
          <w:rFonts w:eastAsiaTheme="minorEastAsia"/>
          <w:noProof/>
          <w:sz w:val="44"/>
          <w:szCs w:val="44"/>
          <w:lang w:val="en-US"/>
        </w:rPr>
        <w:t xml:space="preserve"> with the minimal number of nodes. Thus, an optimal solution of the SPLP provides the answer to the NCP. This proves that the SPLP is NP-hard. </w:t>
      </w:r>
    </w:p>
    <w:p w:rsidR="00DB0845" w:rsidRDefault="00DB0845">
      <w:pPr>
        <w:rPr>
          <w:rFonts w:eastAsiaTheme="minorEastAsia"/>
          <w:noProof/>
          <w:sz w:val="44"/>
          <w:szCs w:val="44"/>
          <w:lang w:val="en-US"/>
        </w:rPr>
      </w:pPr>
      <w:r>
        <w:rPr>
          <w:rFonts w:eastAsiaTheme="minorEastAsia"/>
          <w:noProof/>
          <w:sz w:val="44"/>
          <w:szCs w:val="44"/>
          <w:lang w:val="en-US"/>
        </w:rPr>
        <w:br w:type="page"/>
      </w:r>
    </w:p>
    <w:p w:rsidR="00452833" w:rsidRPr="00B0274C" w:rsidRDefault="00452833">
      <w:pPr>
        <w:rPr>
          <w:rFonts w:eastAsiaTheme="minorEastAsia"/>
          <w:b/>
          <w:noProof/>
          <w:sz w:val="44"/>
          <w:szCs w:val="44"/>
          <w:lang w:val="en-US"/>
        </w:rPr>
      </w:pPr>
      <w:r>
        <w:rPr>
          <w:rFonts w:eastAsiaTheme="minorEastAsia"/>
          <w:b/>
          <w:noProof/>
          <w:sz w:val="44"/>
          <w:szCs w:val="44"/>
          <w:lang w:eastAsia="ru-RU"/>
        </w:rPr>
        <w:drawing>
          <wp:inline distT="0" distB="0" distL="0" distR="0">
            <wp:extent cx="952500" cy="952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52500"/>
                    </a:xfrm>
                    <a:prstGeom prst="rect">
                      <a:avLst/>
                    </a:prstGeom>
                  </pic:spPr>
                </pic:pic>
              </a:graphicData>
            </a:graphic>
          </wp:inline>
        </w:drawing>
      </w:r>
      <w:r>
        <w:rPr>
          <w:rFonts w:eastAsiaTheme="minorEastAsia"/>
          <w:b/>
          <w:noProof/>
          <w:sz w:val="44"/>
          <w:szCs w:val="44"/>
          <w:lang w:val="en-US"/>
        </w:rPr>
        <w:t xml:space="preserve">    </w:t>
      </w:r>
      <w:r w:rsidRPr="00452833">
        <w:rPr>
          <w:rFonts w:eastAsiaTheme="minorEastAsia"/>
          <w:b/>
          <w:noProof/>
          <w:sz w:val="56"/>
          <w:szCs w:val="44"/>
          <w:lang w:val="en-US"/>
        </w:rPr>
        <w:t xml:space="preserve">MIT OpenCourseWare    </w:t>
      </w:r>
    </w:p>
    <w:p w:rsidR="00452833" w:rsidRPr="00DB0845" w:rsidRDefault="00452833" w:rsidP="00452833">
      <w:pPr>
        <w:rPr>
          <w:rFonts w:eastAsiaTheme="minorEastAsia"/>
          <w:b/>
          <w:noProof/>
          <w:sz w:val="44"/>
          <w:szCs w:val="44"/>
          <w:lang w:val="en-US"/>
        </w:rPr>
      </w:pPr>
      <w:r w:rsidRPr="00DB0845">
        <w:rPr>
          <w:rFonts w:eastAsiaTheme="minorEastAsia"/>
          <w:b/>
          <w:noProof/>
          <w:sz w:val="44"/>
          <w:szCs w:val="44"/>
          <w:lang w:val="en-US"/>
        </w:rPr>
        <w:t>R23. Computational Complexity:</w:t>
      </w:r>
    </w:p>
    <w:p w:rsidR="00452833" w:rsidRDefault="00412C2B" w:rsidP="00452833">
      <w:pPr>
        <w:rPr>
          <w:rFonts w:eastAsiaTheme="minorEastAsia"/>
          <w:b/>
          <w:noProof/>
          <w:color w:val="0000CC"/>
          <w:sz w:val="44"/>
          <w:szCs w:val="44"/>
          <w:lang w:val="en-US"/>
        </w:rPr>
      </w:pPr>
      <w:hyperlink r:id="rId14" w:history="1">
        <w:r w:rsidR="00452833" w:rsidRPr="003E4B23">
          <w:rPr>
            <w:rStyle w:val="a3"/>
            <w:rFonts w:eastAsiaTheme="minorEastAsia"/>
            <w:b/>
            <w:noProof/>
            <w:sz w:val="44"/>
            <w:szCs w:val="44"/>
            <w:lang w:val="en-US"/>
          </w:rPr>
          <w:t>https://www.youtube.com/watch?v=t5Wxk96QjUk</w:t>
        </w:r>
      </w:hyperlink>
    </w:p>
    <w:p w:rsidR="00DB0845" w:rsidRPr="00DB0845" w:rsidRDefault="00DB0845">
      <w:pPr>
        <w:rPr>
          <w:rFonts w:eastAsiaTheme="minorEastAsia"/>
          <w:b/>
          <w:noProof/>
          <w:sz w:val="44"/>
          <w:szCs w:val="44"/>
          <w:lang w:val="en-US"/>
        </w:rPr>
      </w:pPr>
      <w:r w:rsidRPr="00DB0845">
        <w:rPr>
          <w:rFonts w:eastAsiaTheme="minorEastAsia"/>
          <w:b/>
          <w:noProof/>
          <w:sz w:val="44"/>
          <w:szCs w:val="44"/>
          <w:lang w:val="en-US"/>
        </w:rPr>
        <w:t>Lecture</w:t>
      </w:r>
      <w:r w:rsidR="00452833">
        <w:rPr>
          <w:rFonts w:eastAsiaTheme="minorEastAsia"/>
          <w:b/>
          <w:noProof/>
          <w:sz w:val="44"/>
          <w:szCs w:val="44"/>
          <w:lang w:val="en-US"/>
        </w:rPr>
        <w:t xml:space="preserve"> 16</w:t>
      </w:r>
      <w:r w:rsidRPr="00DB0845">
        <w:rPr>
          <w:rFonts w:eastAsiaTheme="minorEastAsia"/>
          <w:b/>
          <w:noProof/>
          <w:sz w:val="44"/>
          <w:szCs w:val="44"/>
          <w:lang w:val="en-US"/>
        </w:rPr>
        <w:t>:  Complexity: P, NP, NP-completeness, Reductions</w:t>
      </w:r>
    </w:p>
    <w:p w:rsidR="006F353B" w:rsidRPr="00B86FE6" w:rsidRDefault="00412C2B" w:rsidP="00786C52">
      <w:pPr>
        <w:spacing w:before="0"/>
        <w:ind w:right="-31"/>
        <w:rPr>
          <w:rFonts w:eastAsiaTheme="minorEastAsia"/>
          <w:b/>
          <w:noProof/>
          <w:color w:val="0000CC"/>
          <w:sz w:val="44"/>
          <w:szCs w:val="44"/>
          <w:lang w:val="en-US"/>
        </w:rPr>
      </w:pPr>
      <w:hyperlink r:id="rId15" w:history="1">
        <w:r w:rsidR="00B86FE6" w:rsidRPr="003E4B23">
          <w:rPr>
            <w:rStyle w:val="a3"/>
            <w:rFonts w:eastAsiaTheme="minorEastAsia"/>
            <w:b/>
            <w:noProof/>
            <w:sz w:val="44"/>
            <w:szCs w:val="44"/>
            <w:lang w:val="en-US"/>
          </w:rPr>
          <w:t>https://www.youtube.com/watch?v=eHZifpgyH_4</w:t>
        </w:r>
      </w:hyperlink>
    </w:p>
    <w:p w:rsidR="00B86FE6" w:rsidRPr="00B86FE6" w:rsidRDefault="00B86FE6" w:rsidP="00786C52">
      <w:pPr>
        <w:spacing w:before="0"/>
        <w:ind w:right="-31"/>
        <w:rPr>
          <w:rFonts w:eastAsiaTheme="minorEastAsia"/>
          <w:b/>
          <w:noProof/>
          <w:color w:val="0000CC"/>
          <w:sz w:val="44"/>
          <w:szCs w:val="44"/>
          <w:lang w:val="en-US"/>
        </w:rPr>
      </w:pPr>
    </w:p>
    <w:p w:rsidR="00B86FE6" w:rsidRDefault="00B86FE6">
      <w:pPr>
        <w:rPr>
          <w:rFonts w:eastAsiaTheme="minorEastAsia"/>
          <w:b/>
          <w:noProof/>
          <w:color w:val="C00000"/>
          <w:sz w:val="48"/>
          <w:szCs w:val="44"/>
          <w:lang w:val="en-US"/>
        </w:rPr>
      </w:pPr>
      <w:r>
        <w:rPr>
          <w:rFonts w:eastAsiaTheme="minorEastAsia"/>
          <w:b/>
          <w:noProof/>
          <w:color w:val="C00000"/>
          <w:sz w:val="48"/>
          <w:szCs w:val="44"/>
          <w:lang w:val="en-US"/>
        </w:rPr>
        <w:br w:type="page"/>
      </w:r>
    </w:p>
    <w:p w:rsidR="00786C52" w:rsidRPr="00A375C6" w:rsidRDefault="00DB0845" w:rsidP="00786C52">
      <w:pPr>
        <w:spacing w:before="0"/>
        <w:ind w:right="-31"/>
        <w:rPr>
          <w:rFonts w:eastAsiaTheme="minorEastAsia"/>
          <w:b/>
          <w:noProof/>
          <w:color w:val="C00000"/>
          <w:sz w:val="48"/>
          <w:szCs w:val="44"/>
          <w:lang w:val="en-US"/>
        </w:rPr>
      </w:pPr>
      <w:r>
        <w:rPr>
          <w:rFonts w:eastAsiaTheme="minorEastAsia"/>
          <w:b/>
          <w:noProof/>
          <w:color w:val="C00000"/>
          <w:sz w:val="48"/>
          <w:szCs w:val="44"/>
          <w:lang w:val="en-US"/>
        </w:rPr>
        <w:t>Example</w:t>
      </w:r>
    </w:p>
    <w:p w:rsidR="00786C52" w:rsidRDefault="00412C2B" w:rsidP="00786C52">
      <w:pPr>
        <w:spacing w:before="0"/>
        <w:ind w:left="6804" w:right="-31"/>
        <w:rPr>
          <w:rFonts w:eastAsiaTheme="minorEastAsia"/>
          <w:noProof/>
          <w:sz w:val="44"/>
          <w:szCs w:val="44"/>
          <w:lang w:val="en-US"/>
        </w:rPr>
      </w:pPr>
      <w:r>
        <w:rPr>
          <w:rFonts w:eastAsiaTheme="minorEastAsia"/>
          <w:noProof/>
          <w:sz w:val="44"/>
          <w:szCs w:val="44"/>
          <w:lang w:eastAsia="ru-RU"/>
        </w:rPr>
        <w:pict>
          <v:group id="_x0000_s1240" style="position:absolute;left:0;text-align:left;margin-left:48.35pt;margin-top:9.7pt;width:206.55pt;height:180.1pt;z-index:251837440" coordorigin="2396,5165" coordsize="4131,3602">
            <v:shape id="_x0000_s1241" type="#_x0000_t32" style="position:absolute;left:3092;top:5684;width:1287;height:961;flip:x" o:connectortype="straight" strokeweight="1.5pt">
              <v:stroke startarrow="oval" startarrowwidth="wide" startarrowlength="long" endarrow="oval" endarrowwidth="wide" endarrowlength="long"/>
            </v:shape>
            <v:shape id="_x0000_s1242" type="#_x0000_t32" style="position:absolute;left:3092;top:6645;width:827;height:1558;flip:x y" o:connectortype="straight" strokeweight="1.5pt">
              <v:stroke startarrow="oval" startarrowwidth="wide" startarrowlength="long" endarrowwidth="wide" endarrowlength="long"/>
            </v:shape>
            <v:shape id="_x0000_s1243" type="#_x0000_t32" style="position:absolute;left:3919;top:8203;width:1546;height:0;flip:x" o:connectortype="straight" strokeweight="1.5pt">
              <v:stroke startarrow="oval" startarrowwidth="wide" startarrowlength="long" endarrow="oval" endarrowwidth="wide" endarrowlength="long"/>
            </v:shape>
            <v:shape id="_x0000_s1244" type="#_x0000_t32" style="position:absolute;left:5465;top:6374;width:366;height:1829;flip:x" o:connectortype="straight" strokeweight="1.5pt">
              <v:stroke startarrow="oval" startarrowwidth="wide" startarrowlength="long" endarrowwidth="wide" endarrowlength="long"/>
            </v:shape>
            <v:shape id="_x0000_s1245" type="#_x0000_t32" style="position:absolute;left:4379;top:5684;width:1452;height:690" o:connectortype="straight" strokeweight="1.5pt">
              <v:stroke startarrow="oval" startarrowwidth="wide" startarrowlength="long" endarrow="oval" endarrowwidth="wide" endarrowlength="long"/>
            </v:shape>
            <v:shape id="_x0000_s1246" type="#_x0000_t32" style="position:absolute;left:3919;top:5684;width:460;height:2460;flip:x" o:connectortype="straight" strokeweight="1.5pt">
              <v:stroke startarrowwidth="wide" startarrowlength="long" endarrowwidth="wide" endarrowlength="long"/>
            </v:shape>
            <v:shape id="_x0000_s1247" type="#_x0000_t202" style="position:absolute;left:3305;top:5570;width:696;height:623" filled="f" stroked="f">
              <v:textbox style="mso-next-textbox:#_x0000_s1247"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3</m:t>
                            </m:r>
                          </m:sub>
                        </m:sSub>
                      </m:oMath>
                    </m:oMathPara>
                  </w:p>
                </w:txbxContent>
              </v:textbox>
            </v:shape>
            <v:shape id="_x0000_s1248" type="#_x0000_t202" style="position:absolute;left:4037;top:6577;width:696;height:623" filled="f" stroked="f">
              <v:textbox style="mso-next-textbox:#_x0000_s1248"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2</m:t>
                            </m:r>
                          </m:sub>
                        </m:sSub>
                      </m:oMath>
                    </m:oMathPara>
                  </w:p>
                </w:txbxContent>
              </v:textbox>
            </v:shape>
            <v:shape id="_x0000_s1249" type="#_x0000_t202" style="position:absolute;left:4769;top:6022;width:696;height:623" filled="f" stroked="f">
              <v:textbox style="mso-next-textbox:#_x0000_s1249" inset="0,0,0,0">
                <w:txbxContent>
                  <w:p w:rsidR="00DB0845" w:rsidRPr="00046098" w:rsidRDefault="00412C2B" w:rsidP="00786C52">
                    <w:pPr>
                      <w:spacing w:before="0" w:after="0" w:line="240" w:lineRule="auto"/>
                      <w:ind w:left="0"/>
                      <w:rPr>
                        <w:i/>
                        <w:sz w:val="40"/>
                        <w:szCs w:val="40"/>
                        <w:lang w:val="en-US"/>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1</m:t>
                            </m:r>
                          </m:sub>
                        </m:sSub>
                      </m:oMath>
                    </m:oMathPara>
                  </w:p>
                </w:txbxContent>
              </v:textbox>
            </v:shape>
            <v:shape id="_x0000_s1250" type="#_x0000_t202" style="position:absolute;left:5604;top:7035;width:696;height:623" filled="f" stroked="f">
              <v:textbox style="mso-next-textbox:#_x0000_s1250"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4</m:t>
                            </m:r>
                          </m:sub>
                        </m:sSub>
                      </m:oMath>
                    </m:oMathPara>
                  </w:p>
                </w:txbxContent>
              </v:textbox>
            </v:shape>
            <v:shape id="_x0000_s1251" type="#_x0000_t202" style="position:absolute;left:4379;top:8144;width:696;height:623" filled="f" stroked="f">
              <v:textbox style="mso-next-textbox:#_x0000_s1251"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5</m:t>
                            </m:r>
                          </m:sub>
                        </m:sSub>
                      </m:oMath>
                    </m:oMathPara>
                  </w:p>
                </w:txbxContent>
              </v:textbox>
            </v:shape>
            <v:shape id="_x0000_s1252" type="#_x0000_t202" style="position:absolute;left:2951;top:7200;width:696;height:623" filled="f" stroked="f">
              <v:textbox style="mso-next-textbox:#_x0000_s1252"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6</m:t>
                            </m:r>
                          </m:sub>
                        </m:sSub>
                      </m:oMath>
                    </m:oMathPara>
                  </w:p>
                </w:txbxContent>
              </v:textbox>
            </v:shape>
            <v:shape id="_x0000_s1253" type="#_x0000_t202" style="position:absolute;left:4179;top:5165;width:696;height:623" filled="f" stroked="f">
              <v:textbox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1</m:t>
                            </m:r>
                          </m:sub>
                        </m:sSub>
                      </m:oMath>
                    </m:oMathPara>
                  </w:p>
                </w:txbxContent>
              </v:textbox>
            </v:shape>
            <v:shape id="_x0000_s1254" type="#_x0000_t202" style="position:absolute;left:5831;top:6028;width:696;height:623" filled="f" stroked="f">
              <v:textbox style="mso-next-textbox:#_x0000_s1254"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2</m:t>
                            </m:r>
                          </m:sub>
                        </m:sSub>
                      </m:oMath>
                    </m:oMathPara>
                  </w:p>
                </w:txbxContent>
              </v:textbox>
            </v:shape>
            <v:shape id="_x0000_s1255" type="#_x0000_t202" style="position:absolute;left:5423;top:8050;width:696;height:623" filled="f" stroked="f">
              <v:textbox style="mso-next-textbox:#_x0000_s1255"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3</m:t>
                            </m:r>
                          </m:sub>
                        </m:sSub>
                      </m:oMath>
                    </m:oMathPara>
                  </w:p>
                </w:txbxContent>
              </v:textbox>
            </v:shape>
            <v:shape id="_x0000_s1256" type="#_x0000_t202" style="position:absolute;left:3341;top:8084;width:696;height:623" filled="f" stroked="f">
              <v:textbox style="mso-next-textbox:#_x0000_s1256"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4</m:t>
                            </m:r>
                          </m:sub>
                        </m:sSub>
                      </m:oMath>
                    </m:oMathPara>
                  </w:p>
                </w:txbxContent>
              </v:textbox>
            </v:shape>
            <v:shape id="_x0000_s1257" type="#_x0000_t202" style="position:absolute;left:2396;top:6374;width:696;height:623" filled="f" stroked="f">
              <v:textbox style="mso-next-textbox:#_x0000_s1257" inset="0,0,0,0">
                <w:txbxContent>
                  <w:p w:rsidR="00DB0845" w:rsidRPr="00046098" w:rsidRDefault="00412C2B"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5</m:t>
                            </m:r>
                          </m:sub>
                        </m:sSub>
                      </m:oMath>
                    </m:oMathPara>
                  </w:p>
                </w:txbxContent>
              </v:textbox>
            </v:shape>
          </v:group>
        </w:pict>
      </w:r>
    </w:p>
    <w:p w:rsidR="00786C52" w:rsidRPr="00786C52" w:rsidRDefault="00412C2B" w:rsidP="00786C52">
      <w:pPr>
        <w:spacing w:before="0"/>
        <w:ind w:left="6804" w:right="-31"/>
        <w:rPr>
          <w:rFonts w:eastAsiaTheme="minorEastAsia"/>
          <w:noProof/>
          <w:sz w:val="44"/>
          <w:szCs w:val="44"/>
          <w:lang w:val="en-US"/>
        </w:rPr>
      </w:pPr>
      <m:oMathPara>
        <m:oMathParaPr>
          <m:jc m:val="left"/>
        </m:oMathPara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m>
                <m:mPr>
                  <m:mcs>
                    <m:mc>
                      <m:mcPr>
                        <m:count m:val="2"/>
                        <m:mcJc m:val="center"/>
                      </m:mcPr>
                    </m:mc>
                  </m:mcs>
                  <m:ctrlPr>
                    <w:rPr>
                      <w:rFonts w:ascii="Cambria Math" w:eastAsiaTheme="minorEastAsia" w:hAnsi="Cambria Math"/>
                      <w:i/>
                      <w:noProof/>
                      <w:sz w:val="44"/>
                      <w:szCs w:val="44"/>
                      <w:lang w:val="en-US"/>
                    </w:rPr>
                  </m:ctrlPr>
                </m:mPr>
                <m:mr>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m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
                  </m:e>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
                  </m:e>
                </m:mr>
                <m:mr>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mr>
                    </m:m>
                  </m:e>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mr>
                    </m:m>
                  </m:e>
                </m:mr>
              </m:m>
            </m:e>
          </m:d>
        </m:oMath>
      </m:oMathPara>
    </w:p>
    <w:p w:rsidR="00DB0845" w:rsidRDefault="00DB0845" w:rsidP="00DB0845">
      <w:pPr>
        <w:spacing w:before="0"/>
        <w:ind w:left="0" w:right="-31"/>
        <w:rPr>
          <w:rFonts w:eastAsiaTheme="minorEastAsia"/>
          <w:noProof/>
          <w:sz w:val="44"/>
          <w:szCs w:val="44"/>
          <w:lang w:val="en-US"/>
        </w:rPr>
      </w:pPr>
    </w:p>
    <w:p w:rsidR="00046098" w:rsidRDefault="00530CDE" w:rsidP="00DB0845">
      <w:pPr>
        <w:spacing w:before="0"/>
        <w:ind w:left="0" w:right="-31"/>
        <w:rPr>
          <w:rFonts w:eastAsiaTheme="minorEastAsia"/>
          <w:noProof/>
          <w:sz w:val="44"/>
          <w:szCs w:val="44"/>
          <w:lang w:val="en-US"/>
        </w:rPr>
      </w:pPr>
      <w:r>
        <w:rPr>
          <w:rFonts w:eastAsiaTheme="minorEastAsia"/>
          <w:noProof/>
          <w:sz w:val="44"/>
          <w:szCs w:val="44"/>
          <w:lang w:val="en-US"/>
        </w:rPr>
        <w:t xml:space="preserve">In the example,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3</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4</m:t>
            </m:r>
          </m:sub>
        </m:sSub>
        <m:r>
          <w:rPr>
            <w:rFonts w:ascii="Cambria Math" w:eastAsiaTheme="minorEastAsia" w:hAnsi="Cambria Math"/>
            <w:noProof/>
            <w:sz w:val="44"/>
            <w:szCs w:val="44"/>
            <w:lang w:val="en-US"/>
          </w:rPr>
          <m:t>=1,</m:t>
        </m:r>
      </m:oMath>
      <w:r>
        <w:rPr>
          <w:rFonts w:eastAsiaTheme="minorEastAsia"/>
          <w:noProof/>
          <w:sz w:val="44"/>
          <w:szCs w:val="44"/>
          <w:lang w:val="en-US"/>
        </w:rPr>
        <w:t xml:space="preserv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5</m:t>
            </m:r>
          </m:sub>
        </m:sSub>
        <m:r>
          <w:rPr>
            <w:rFonts w:ascii="Cambria Math" w:eastAsiaTheme="minorEastAsia" w:hAnsi="Cambria Math"/>
            <w:noProof/>
            <w:sz w:val="44"/>
            <w:szCs w:val="44"/>
            <w:lang w:val="en-US"/>
          </w:rPr>
          <m:t>=0</m:t>
        </m:r>
      </m:oMath>
      <w:r>
        <w:rPr>
          <w:rFonts w:eastAsiaTheme="minorEastAsia"/>
          <w:noProof/>
          <w:sz w:val="44"/>
          <w:szCs w:val="44"/>
          <w:lang w:val="en-US"/>
        </w:rPr>
        <w:t xml:space="preserve">  is an optimal solution to the instance. Hence, three nodes are needed to cover all of the arcs of </w:t>
      </w:r>
      <m:oMath>
        <m:r>
          <w:rPr>
            <w:rFonts w:ascii="Cambria Math" w:eastAsiaTheme="minorEastAsia" w:hAnsi="Cambria Math"/>
            <w:noProof/>
            <w:sz w:val="44"/>
            <w:szCs w:val="44"/>
            <w:lang w:val="en-US"/>
          </w:rPr>
          <m:t>G</m:t>
        </m:r>
      </m:oMath>
      <w:r w:rsidR="006F353B">
        <w:rPr>
          <w:rFonts w:eastAsiaTheme="minorEastAsia"/>
          <w:noProof/>
          <w:sz w:val="44"/>
          <w:szCs w:val="44"/>
          <w:lang w:val="en-US"/>
        </w:rPr>
        <w:t>.</w:t>
      </w:r>
    </w:p>
    <w:p w:rsidR="00FD1521" w:rsidRDefault="00FD1521" w:rsidP="00867422">
      <w:pPr>
        <w:spacing w:before="0"/>
        <w:ind w:right="-31"/>
        <w:rPr>
          <w:rFonts w:eastAsiaTheme="minorEastAsia"/>
          <w:noProof/>
          <w:sz w:val="44"/>
          <w:szCs w:val="44"/>
          <w:lang w:val="en-US"/>
        </w:rPr>
      </w:pPr>
    </w:p>
    <w:p w:rsidR="006F353B" w:rsidRPr="00FD1521" w:rsidRDefault="006F353B" w:rsidP="00867422">
      <w:pPr>
        <w:spacing w:before="0"/>
        <w:ind w:right="-31"/>
        <w:rPr>
          <w:rFonts w:eastAsiaTheme="minorEastAsia"/>
          <w:i/>
          <w:noProof/>
          <w:sz w:val="44"/>
          <w:szCs w:val="44"/>
          <w:lang w:val="en-US"/>
        </w:rPr>
      </w:pPr>
      <w:r w:rsidRPr="00FD1521">
        <w:rPr>
          <w:rFonts w:eastAsiaTheme="minorEastAsia"/>
          <w:i/>
          <w:noProof/>
          <w:sz w:val="44"/>
          <w:szCs w:val="44"/>
          <w:lang w:val="en-US"/>
        </w:rPr>
        <w:t>Can we assert that the SPLP is NP-hard in the strong sense?  (</w:t>
      </w:r>
      <w:r w:rsidRPr="00EC7F4D">
        <w:rPr>
          <w:rFonts w:eastAsiaTheme="minorEastAsia"/>
          <w:i/>
          <w:noProof/>
          <w:color w:val="0000CC"/>
          <w:sz w:val="44"/>
          <w:szCs w:val="44"/>
          <w:lang w:val="en-US"/>
        </w:rPr>
        <w:t>Home task</w:t>
      </w:r>
      <w:r w:rsidR="0000652D">
        <w:rPr>
          <w:rFonts w:eastAsiaTheme="minorEastAsia"/>
          <w:i/>
          <w:noProof/>
          <w:color w:val="0000CC"/>
          <w:sz w:val="44"/>
          <w:szCs w:val="44"/>
          <w:lang w:val="en-US"/>
        </w:rPr>
        <w:t xml:space="preserve"> 2</w:t>
      </w:r>
      <w:r w:rsidRPr="00FD1521">
        <w:rPr>
          <w:rFonts w:eastAsiaTheme="minorEastAsia"/>
          <w:i/>
          <w:noProof/>
          <w:sz w:val="44"/>
          <w:szCs w:val="44"/>
          <w:lang w:val="en-US"/>
        </w:rPr>
        <w:t>)</w:t>
      </w:r>
    </w:p>
    <w:p w:rsidR="00FD1521" w:rsidRDefault="00FD1521" w:rsidP="00867422">
      <w:pPr>
        <w:spacing w:before="0"/>
        <w:ind w:right="-31"/>
        <w:rPr>
          <w:rFonts w:eastAsiaTheme="minorEastAsia"/>
          <w:noProof/>
          <w:sz w:val="44"/>
          <w:szCs w:val="44"/>
          <w:lang w:val="en-US"/>
        </w:rPr>
      </w:pPr>
    </w:p>
    <w:p w:rsidR="00FC46DB" w:rsidRDefault="00FC46DB" w:rsidP="00FC46DB">
      <w:pPr>
        <w:spacing w:before="0"/>
        <w:ind w:right="-31"/>
        <w:rPr>
          <w:rFonts w:eastAsiaTheme="minorEastAsia"/>
          <w:noProof/>
          <w:sz w:val="44"/>
          <w:szCs w:val="44"/>
          <w:lang w:val="en-US"/>
        </w:rPr>
      </w:pPr>
    </w:p>
    <w:p w:rsidR="00FC46DB" w:rsidRDefault="00FC46DB" w:rsidP="00FC46DB">
      <w:pPr>
        <w:spacing w:before="0"/>
        <w:ind w:right="-31"/>
        <w:rPr>
          <w:rFonts w:eastAsiaTheme="minorEastAsia"/>
          <w:noProof/>
          <w:sz w:val="44"/>
          <w:szCs w:val="44"/>
          <w:lang w:val="en-US"/>
        </w:rPr>
      </w:pPr>
      <w:r>
        <w:rPr>
          <w:rFonts w:eastAsiaTheme="minorEastAsia"/>
          <w:noProof/>
          <w:sz w:val="44"/>
          <w:szCs w:val="44"/>
          <w:lang w:val="en-US"/>
        </w:rPr>
        <w:t>What can we say about the interality gap for the SPLP?</w:t>
      </w:r>
    </w:p>
    <w:p w:rsidR="00FC46DB" w:rsidRDefault="00FC46DB" w:rsidP="00FC46DB">
      <w:pPr>
        <w:ind w:left="0" w:firstLine="426"/>
        <w:rPr>
          <w:rFonts w:eastAsiaTheme="minorEastAsia"/>
          <w:noProof/>
          <w:sz w:val="44"/>
          <w:szCs w:val="44"/>
          <w:lang w:val="en-US"/>
        </w:rPr>
      </w:pPr>
      <w:r w:rsidRPr="00CA553B">
        <w:rPr>
          <w:rFonts w:eastAsiaTheme="minorEastAsia"/>
          <w:b/>
          <w:noProof/>
          <w:color w:val="0000CC"/>
          <w:sz w:val="44"/>
          <w:szCs w:val="44"/>
          <w:lang w:val="en-US"/>
        </w:rPr>
        <w:t>Theorem 2</w:t>
      </w:r>
      <w:r>
        <w:rPr>
          <w:rFonts w:eastAsiaTheme="minorEastAsia"/>
          <w:noProof/>
          <w:sz w:val="44"/>
          <w:szCs w:val="44"/>
          <w:lang w:val="en-US"/>
        </w:rPr>
        <w:t xml:space="preserve"> </w:t>
      </w:r>
      <w:r w:rsidRPr="004B52DD">
        <w:rPr>
          <w:rFonts w:eastAsiaTheme="minorEastAsia"/>
          <w:i/>
          <w:noProof/>
          <w:sz w:val="44"/>
          <w:szCs w:val="44"/>
          <w:lang w:val="en-US"/>
        </w:rPr>
        <w:t>(J. Krarup P. Pruzan)</w:t>
      </w:r>
    </w:p>
    <w:p w:rsidR="00FC46DB" w:rsidRDefault="00FC46DB" w:rsidP="00FC46DB">
      <w:pPr>
        <w:spacing w:before="0"/>
        <w:ind w:right="-31"/>
        <w:rPr>
          <w:rFonts w:eastAsiaTheme="minorEastAsia"/>
          <w:noProof/>
          <w:sz w:val="44"/>
          <w:szCs w:val="44"/>
          <w:lang w:val="en-US"/>
        </w:rPr>
      </w:pPr>
      <w:r>
        <w:rPr>
          <w:rFonts w:eastAsiaTheme="minorEastAsia"/>
          <w:noProof/>
          <w:sz w:val="44"/>
          <w:szCs w:val="44"/>
          <w:lang w:val="en-US"/>
        </w:rPr>
        <w:t>The integrality gap for the SPLP can be arbitrary close to 1.</w:t>
      </w:r>
    </w:p>
    <w:p w:rsidR="00DB0845" w:rsidRDefault="00DB0845">
      <w:pPr>
        <w:rPr>
          <w:rFonts w:eastAsiaTheme="minorEastAsia"/>
          <w:b/>
          <w:noProof/>
          <w:color w:val="0000CC"/>
          <w:sz w:val="72"/>
          <w:szCs w:val="72"/>
          <w:lang w:val="en-US"/>
        </w:rPr>
      </w:pPr>
      <w:r>
        <w:rPr>
          <w:rFonts w:eastAsiaTheme="minorEastAsia"/>
          <w:b/>
          <w:noProof/>
          <w:color w:val="0000CC"/>
          <w:sz w:val="72"/>
          <w:szCs w:val="72"/>
          <w:lang w:val="en-US"/>
        </w:rPr>
        <w:br w:type="page"/>
      </w:r>
    </w:p>
    <w:p w:rsidR="00CA553B" w:rsidRPr="004B52DD" w:rsidRDefault="005B372C" w:rsidP="004B52DD">
      <w:pPr>
        <w:spacing w:before="0" w:after="360"/>
        <w:ind w:right="-28"/>
        <w:rPr>
          <w:rFonts w:eastAsiaTheme="minorEastAsia"/>
          <w:b/>
          <w:noProof/>
          <w:color w:val="0000CC"/>
          <w:sz w:val="72"/>
          <w:szCs w:val="72"/>
          <w:lang w:val="en-US"/>
        </w:rPr>
      </w:pPr>
      <w:r>
        <w:rPr>
          <w:rFonts w:eastAsiaTheme="minorEastAsia"/>
          <w:b/>
          <w:noProof/>
          <w:color w:val="0000CC"/>
          <w:sz w:val="72"/>
          <w:szCs w:val="72"/>
          <w:lang w:val="en-US"/>
        </w:rPr>
        <w:t>The Uniform Cost M</w:t>
      </w:r>
      <w:r w:rsidR="00CA553B" w:rsidRPr="004B52DD">
        <w:rPr>
          <w:rFonts w:eastAsiaTheme="minorEastAsia"/>
          <w:b/>
          <w:noProof/>
          <w:color w:val="0000CC"/>
          <w:sz w:val="72"/>
          <w:szCs w:val="72"/>
          <w:lang w:val="en-US"/>
        </w:rPr>
        <w:t>odel</w:t>
      </w:r>
    </w:p>
    <w:p w:rsidR="00CA553B" w:rsidRDefault="00CA553B" w:rsidP="004B52DD">
      <w:pPr>
        <w:spacing w:before="0" w:after="0"/>
        <w:ind w:right="-28"/>
        <w:rPr>
          <w:rFonts w:eastAsiaTheme="minorEastAsia"/>
          <w:noProof/>
          <w:sz w:val="44"/>
          <w:szCs w:val="44"/>
          <w:lang w:val="en-US"/>
        </w:rPr>
      </w:pPr>
      <w:r>
        <w:rPr>
          <w:rFonts w:eastAsiaTheme="minorEastAsia"/>
          <w:noProof/>
          <w:sz w:val="44"/>
          <w:szCs w:val="44"/>
          <w:lang w:val="en-US"/>
        </w:rPr>
        <w:t>The value</w:t>
      </w:r>
      <w:r w:rsidR="00685B1F">
        <w:rPr>
          <w:rFonts w:eastAsiaTheme="minorEastAsia"/>
          <w:noProof/>
          <w:sz w:val="44"/>
          <w:szCs w:val="44"/>
          <w:lang w:val="en-US"/>
        </w:rPr>
        <w:t>s</w:t>
      </w:r>
      <w:r>
        <w:rPr>
          <w:rFonts w:eastAsiaTheme="minorEastAsia"/>
          <w:noProof/>
          <w:sz w:val="44"/>
          <w:szCs w:val="44"/>
          <w:lang w:val="en-US"/>
        </w:rPr>
        <w:t xml:space="preserv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oMath>
      <w:r>
        <w:rPr>
          <w:rFonts w:eastAsiaTheme="minorEastAsia"/>
          <w:noProof/>
          <w:sz w:val="44"/>
          <w:szCs w:val="44"/>
          <w:lang w:val="en-US"/>
        </w:rPr>
        <w:t xml:space="preserve">  are chosen independen</w:t>
      </w:r>
      <w:r w:rsidR="00685B1F">
        <w:rPr>
          <w:rFonts w:eastAsiaTheme="minorEastAsia"/>
          <w:noProof/>
          <w:sz w:val="44"/>
          <w:szCs w:val="44"/>
          <w:lang w:val="en-US"/>
        </w:rPr>
        <w:t>t</w:t>
      </w:r>
      <w:r w:rsidR="00C22118">
        <w:rPr>
          <w:rFonts w:eastAsiaTheme="minorEastAsia"/>
          <w:noProof/>
          <w:sz w:val="44"/>
          <w:szCs w:val="44"/>
          <w:lang w:val="en-US"/>
        </w:rPr>
        <w:t>ly and uniformly at random in</w:t>
      </w:r>
      <w:r>
        <w:rPr>
          <w:rFonts w:eastAsiaTheme="minorEastAsia"/>
          <w:noProof/>
          <w:sz w:val="44"/>
          <w:szCs w:val="44"/>
          <w:lang w:val="en-US"/>
        </w:rPr>
        <w:t xml:space="preserve"> some interval, say </w:t>
      </w:r>
      <m:oMath>
        <m:r>
          <w:rPr>
            <w:rFonts w:ascii="Cambria Math" w:eastAsiaTheme="minorEastAsia" w:hAnsi="Cambria Math"/>
            <w:noProof/>
            <w:sz w:val="44"/>
            <w:szCs w:val="44"/>
            <w:lang w:val="en-US"/>
          </w:rPr>
          <m:t>[0,1]</m:t>
        </m:r>
      </m:oMath>
      <w:r>
        <w:rPr>
          <w:rFonts w:eastAsiaTheme="minorEastAsia"/>
          <w:noProof/>
          <w:sz w:val="44"/>
          <w:szCs w:val="44"/>
          <w:lang w:val="en-US"/>
        </w:rPr>
        <w:t>.</w:t>
      </w:r>
    </w:p>
    <w:p w:rsidR="004B52DD" w:rsidRDefault="004B52DD" w:rsidP="004B52DD">
      <w:pPr>
        <w:spacing w:before="0" w:after="0"/>
        <w:ind w:right="-28"/>
        <w:rPr>
          <w:rFonts w:eastAsiaTheme="minorEastAsia"/>
          <w:b/>
          <w:noProof/>
          <w:color w:val="0000CC"/>
          <w:sz w:val="44"/>
          <w:szCs w:val="44"/>
          <w:lang w:val="en-US"/>
        </w:rPr>
      </w:pPr>
    </w:p>
    <w:p w:rsidR="00CA553B" w:rsidRDefault="00CA553B" w:rsidP="00867422">
      <w:pPr>
        <w:spacing w:before="0"/>
        <w:ind w:right="-31"/>
        <w:rPr>
          <w:rFonts w:eastAsiaTheme="minorEastAsia"/>
          <w:noProof/>
          <w:sz w:val="44"/>
          <w:szCs w:val="44"/>
          <w:lang w:val="en-US"/>
        </w:rPr>
      </w:pPr>
      <w:r w:rsidRPr="00CA553B">
        <w:rPr>
          <w:rFonts w:eastAsiaTheme="minorEastAsia"/>
          <w:b/>
          <w:noProof/>
          <w:color w:val="0000CC"/>
          <w:sz w:val="44"/>
          <w:szCs w:val="44"/>
          <w:lang w:val="en-US"/>
        </w:rPr>
        <w:t>Theorem 3</w:t>
      </w:r>
      <w:r>
        <w:rPr>
          <w:rFonts w:eastAsiaTheme="minorEastAsia"/>
          <w:noProof/>
          <w:sz w:val="44"/>
          <w:szCs w:val="44"/>
          <w:lang w:val="en-US"/>
        </w:rPr>
        <w:t xml:space="preserve"> </w:t>
      </w:r>
      <w:r w:rsidRPr="004B52DD">
        <w:rPr>
          <w:rFonts w:eastAsiaTheme="minorEastAsia"/>
          <w:i/>
          <w:noProof/>
          <w:sz w:val="44"/>
          <w:szCs w:val="44"/>
          <w:lang w:val="en-US"/>
        </w:rPr>
        <w:t>(Ahn et al.)</w:t>
      </w:r>
    </w:p>
    <w:p w:rsidR="00CA553B" w:rsidRDefault="00CA553B" w:rsidP="00867422">
      <w:pPr>
        <w:spacing w:before="0"/>
        <w:ind w:right="-31"/>
        <w:rPr>
          <w:rFonts w:eastAsiaTheme="minorEastAsia"/>
          <w:noProof/>
          <w:sz w:val="44"/>
          <w:szCs w:val="44"/>
          <w:lang w:val="en-US"/>
        </w:rPr>
      </w:pPr>
      <w:r>
        <w:rPr>
          <w:rFonts w:eastAsiaTheme="minorEastAsia"/>
          <w:noProof/>
          <w:sz w:val="44"/>
          <w:szCs w:val="44"/>
          <w:lang w:val="en-US"/>
        </w:rPr>
        <w:t xml:space="preserve">Assume that for some  </w:t>
      </w:r>
      <m:oMath>
        <m:r>
          <w:rPr>
            <w:rFonts w:ascii="Cambria Math" w:eastAsiaTheme="minorEastAsia" w:hAnsi="Cambria Math"/>
            <w:noProof/>
            <w:sz w:val="44"/>
            <w:szCs w:val="44"/>
            <w:lang w:val="en-US"/>
          </w:rPr>
          <m:t>ε&gt;0</m:t>
        </m:r>
      </m:oMath>
      <w:r>
        <w:rPr>
          <w:rFonts w:eastAsiaTheme="minorEastAsia"/>
          <w:noProof/>
          <w:sz w:val="44"/>
          <w:szCs w:val="44"/>
          <w:lang w:val="en-US"/>
        </w:rPr>
        <w:t xml:space="preserve">  we have  </w:t>
      </w:r>
    </w:p>
    <w:p w:rsidR="00CA553B" w:rsidRDefault="00412C2B" w:rsidP="00CA553B">
      <w:pPr>
        <w:spacing w:before="0"/>
        <w:ind w:right="-31"/>
        <w:jc w:val="center"/>
        <w:rPr>
          <w:rFonts w:eastAsiaTheme="minorEastAsia"/>
          <w:noProof/>
          <w:sz w:val="44"/>
          <w:szCs w:val="44"/>
          <w:lang w:val="en-US"/>
        </w:rPr>
      </w:pPr>
      <m:oMathPara>
        <m:oMath>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m:t>
              </m:r>
              <m:d>
                <m:dPr>
                  <m:ctrlPr>
                    <w:rPr>
                      <w:rFonts w:ascii="Cambria Math" w:eastAsiaTheme="minorEastAsia" w:hAnsi="Cambria Math"/>
                      <w:i/>
                      <w:noProof/>
                      <w:sz w:val="44"/>
                      <w:szCs w:val="44"/>
                      <w:lang w:val="en-US"/>
                    </w:rPr>
                  </m:ctrlPr>
                </m:dPr>
                <m:e>
                  <m:f>
                    <m:fPr>
                      <m:type m:val="lin"/>
                      <m:ctrlPr>
                        <w:rPr>
                          <w:rFonts w:ascii="Cambria Math" w:eastAsiaTheme="minorEastAsia" w:hAnsi="Cambria Math"/>
                          <w:i/>
                          <w:noProof/>
                          <w:sz w:val="44"/>
                          <w:szCs w:val="44"/>
                          <w:lang w:val="en-US"/>
                        </w:rPr>
                      </m:ctrlPr>
                    </m:fPr>
                    <m:num>
                      <m:r>
                        <w:rPr>
                          <w:rFonts w:ascii="Cambria Math" w:eastAsiaTheme="minorEastAsia" w:hAnsi="Cambria Math"/>
                          <w:noProof/>
                          <w:sz w:val="44"/>
                          <w:szCs w:val="44"/>
                          <w:lang w:val="en-US"/>
                        </w:rPr>
                        <m:t>1</m:t>
                      </m:r>
                    </m:num>
                    <m:den>
                      <m:r>
                        <w:rPr>
                          <w:rFonts w:ascii="Cambria Math" w:eastAsiaTheme="minorEastAsia" w:hAnsi="Cambria Math"/>
                          <w:noProof/>
                          <w:sz w:val="44"/>
                          <w:szCs w:val="44"/>
                          <w:lang w:val="en-US"/>
                        </w:rPr>
                        <m:t>2</m:t>
                      </m:r>
                    </m:den>
                  </m:f>
                </m:e>
              </m:d>
              <m:r>
                <w:rPr>
                  <w:rFonts w:ascii="Cambria Math" w:eastAsiaTheme="minorEastAsia" w:hAnsi="Cambria Math"/>
                  <w:noProof/>
                  <w:sz w:val="44"/>
                  <w:szCs w:val="44"/>
                  <w:lang w:val="en-US"/>
                </w:rPr>
                <m:t>+ε</m:t>
              </m:r>
            </m:sup>
          </m:sSup>
          <m:r>
            <w:rPr>
              <w:rFonts w:ascii="Cambria Math" w:eastAsiaTheme="minorEastAsia" w:hAnsi="Cambria Math"/>
              <w:noProof/>
              <w:sz w:val="44"/>
              <w:szCs w:val="44"/>
              <w:lang w:val="en-US"/>
            </w:rPr>
            <m:t>≤f≤</m:t>
          </m:r>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1-ε</m:t>
              </m:r>
            </m:sup>
          </m:sSup>
        </m:oMath>
      </m:oMathPara>
    </w:p>
    <w:p w:rsidR="00CA553B" w:rsidRDefault="00CA553B" w:rsidP="00867422">
      <w:pPr>
        <w:spacing w:before="0"/>
        <w:ind w:right="-31"/>
        <w:rPr>
          <w:rFonts w:eastAsiaTheme="minorEastAsia"/>
          <w:noProof/>
          <w:sz w:val="44"/>
          <w:szCs w:val="44"/>
          <w:lang w:val="en-US"/>
        </w:rPr>
      </w:pPr>
      <w:r>
        <w:rPr>
          <w:rFonts w:eastAsiaTheme="minorEastAsia"/>
          <w:noProof/>
          <w:sz w:val="44"/>
          <w:szCs w:val="44"/>
          <w:lang w:val="en-US"/>
        </w:rPr>
        <w:t xml:space="preserve">and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=f</m:t>
        </m:r>
      </m:oMath>
      <w:r>
        <w:rPr>
          <w:rFonts w:eastAsiaTheme="minorEastAsia"/>
          <w:noProof/>
          <w:sz w:val="44"/>
          <w:szCs w:val="44"/>
          <w:lang w:val="en-US"/>
        </w:rPr>
        <w:t xml:space="preserve">  for all  </w:t>
      </w:r>
      <m:oMath>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Pr>
          <w:rFonts w:eastAsiaTheme="minorEastAsia"/>
          <w:noProof/>
          <w:sz w:val="44"/>
          <w:szCs w:val="44"/>
          <w:lang w:val="en-US"/>
        </w:rPr>
        <w:t xml:space="preserve">.  Then the integrality gap  </w:t>
      </w:r>
      <m:oMath>
        <m:r>
          <w:rPr>
            <w:rFonts w:ascii="Cambria Math" w:eastAsiaTheme="minorEastAsia" w:hAnsi="Cambria Math"/>
            <w:noProof/>
            <w:sz w:val="44"/>
            <w:szCs w:val="44"/>
            <w:lang w:val="en-US"/>
          </w:rPr>
          <m:t>≈0,5</m:t>
        </m:r>
      </m:oMath>
      <w:r>
        <w:rPr>
          <w:rFonts w:eastAsiaTheme="minorEastAsia"/>
          <w:noProof/>
          <w:sz w:val="44"/>
          <w:szCs w:val="44"/>
          <w:lang w:val="en-US"/>
        </w:rPr>
        <w:t xml:space="preserve"> almost surely for the uniform cost model.</w:t>
      </w:r>
    </w:p>
    <w:p w:rsidR="00A375C6" w:rsidRDefault="00A375C6" w:rsidP="00867422">
      <w:pPr>
        <w:spacing w:before="0"/>
        <w:ind w:right="-31"/>
        <w:rPr>
          <w:rFonts w:eastAsiaTheme="minorEastAsia"/>
          <w:b/>
          <w:noProof/>
          <w:color w:val="0000CC"/>
          <w:sz w:val="72"/>
          <w:szCs w:val="72"/>
          <w:lang w:val="en-US"/>
        </w:rPr>
      </w:pPr>
    </w:p>
    <w:p w:rsidR="00A375C6" w:rsidRDefault="00A375C6" w:rsidP="00867422">
      <w:pPr>
        <w:spacing w:before="0"/>
        <w:ind w:right="-31"/>
        <w:rPr>
          <w:rFonts w:eastAsiaTheme="minorEastAsia"/>
          <w:b/>
          <w:noProof/>
          <w:color w:val="0000CC"/>
          <w:sz w:val="72"/>
          <w:szCs w:val="72"/>
          <w:lang w:val="en-US"/>
        </w:rPr>
      </w:pPr>
    </w:p>
    <w:p w:rsidR="004B52DD" w:rsidRDefault="004B52DD" w:rsidP="00867422">
      <w:pPr>
        <w:spacing w:before="0"/>
        <w:ind w:right="-31"/>
        <w:rPr>
          <w:rFonts w:eastAsiaTheme="minorEastAsia"/>
          <w:b/>
          <w:noProof/>
          <w:color w:val="0000CC"/>
          <w:sz w:val="72"/>
          <w:szCs w:val="72"/>
          <w:lang w:val="en-US"/>
        </w:rPr>
      </w:pPr>
      <w:r w:rsidRPr="004B52DD">
        <w:rPr>
          <w:rFonts w:eastAsiaTheme="minorEastAsia"/>
          <w:b/>
          <w:noProof/>
          <w:color w:val="0000CC"/>
          <w:sz w:val="72"/>
          <w:szCs w:val="72"/>
          <w:lang w:val="en-US"/>
        </w:rPr>
        <w:t xml:space="preserve">The Euclidean Cost </w:t>
      </w:r>
      <w:r w:rsidR="005B372C">
        <w:rPr>
          <w:rFonts w:eastAsiaTheme="minorEastAsia"/>
          <w:b/>
          <w:noProof/>
          <w:color w:val="0000CC"/>
          <w:sz w:val="72"/>
          <w:szCs w:val="72"/>
          <w:lang w:val="en-US"/>
        </w:rPr>
        <w:t>M</w:t>
      </w:r>
      <w:r w:rsidRPr="004B52DD">
        <w:rPr>
          <w:rFonts w:eastAsiaTheme="minorEastAsia"/>
          <w:b/>
          <w:noProof/>
          <w:color w:val="0000CC"/>
          <w:sz w:val="72"/>
          <w:szCs w:val="72"/>
          <w:lang w:val="en-US"/>
        </w:rPr>
        <w:t>odel</w:t>
      </w:r>
    </w:p>
    <w:p w:rsidR="001E7BF4" w:rsidRDefault="004B52DD" w:rsidP="00867422">
      <w:pPr>
        <w:spacing w:before="0"/>
        <w:ind w:right="-31"/>
        <w:rPr>
          <w:rFonts w:eastAsiaTheme="minorEastAsia"/>
          <w:b/>
          <w:noProof/>
          <w:color w:val="0000CC"/>
          <w:sz w:val="44"/>
          <w:szCs w:val="48"/>
          <w:lang w:val="en-US"/>
        </w:rPr>
      </w:pPr>
      <w:r w:rsidRPr="004B52DD">
        <w:rPr>
          <w:rFonts w:eastAsiaTheme="minorEastAsia"/>
          <w:noProof/>
          <w:sz w:val="44"/>
          <w:szCs w:val="48"/>
          <w:lang w:val="en-US"/>
        </w:rPr>
        <w:t>We</w:t>
      </w:r>
      <w:r>
        <w:rPr>
          <w:rFonts w:eastAsiaTheme="minorEastAsia"/>
          <w:noProof/>
          <w:sz w:val="44"/>
          <w:szCs w:val="48"/>
          <w:lang w:val="en-US"/>
        </w:rPr>
        <w:t xml:space="preserve"> choose </w:t>
      </w:r>
      <m:oMath>
        <m:r>
          <w:rPr>
            <w:rFonts w:ascii="Cambria Math" w:eastAsiaTheme="minorEastAsia" w:hAnsi="Cambria Math"/>
            <w:noProof/>
            <w:sz w:val="44"/>
            <w:szCs w:val="48"/>
            <w:lang w:val="en-US"/>
          </w:rPr>
          <m:t>n</m:t>
        </m:r>
      </m:oMath>
      <w:r>
        <w:rPr>
          <w:rFonts w:eastAsiaTheme="minorEastAsia"/>
          <w:noProof/>
          <w:sz w:val="44"/>
          <w:szCs w:val="48"/>
          <w:lang w:val="en-US"/>
        </w:rPr>
        <w:t xml:space="preserve"> points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 xml:space="preserve">,…, </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n</m:t>
            </m:r>
          </m:sub>
        </m:sSub>
      </m:oMath>
      <w:r>
        <w:rPr>
          <w:rFonts w:eastAsiaTheme="minorEastAsia"/>
          <w:noProof/>
          <w:sz w:val="44"/>
          <w:szCs w:val="48"/>
          <w:lang w:val="en-US"/>
        </w:rPr>
        <w:t xml:space="preserve"> independently and un</w:t>
      </w:r>
      <w:r w:rsidR="001E7BF4">
        <w:rPr>
          <w:rFonts w:eastAsiaTheme="minorEastAsia"/>
          <w:noProof/>
          <w:sz w:val="44"/>
          <w:szCs w:val="48"/>
          <w:lang w:val="en-US"/>
        </w:rPr>
        <w:t>iformly at r</w:t>
      </w:r>
      <w:r w:rsidR="00C22118">
        <w:rPr>
          <w:rFonts w:eastAsiaTheme="minorEastAsia"/>
          <w:noProof/>
          <w:sz w:val="44"/>
          <w:szCs w:val="48"/>
          <w:lang w:val="en-US"/>
        </w:rPr>
        <w:t>a</w:t>
      </w:r>
      <w:r w:rsidR="001E7BF4">
        <w:rPr>
          <w:rFonts w:eastAsiaTheme="minorEastAsia"/>
          <w:noProof/>
          <w:sz w:val="44"/>
          <w:szCs w:val="48"/>
          <w:lang w:val="en-US"/>
        </w:rPr>
        <w:t xml:space="preserve">ndom in the unit square </w:t>
      </w:r>
      <m:oMath>
        <m:sSup>
          <m:sSupPr>
            <m:ctrlPr>
              <w:rPr>
                <w:rFonts w:ascii="Cambria Math" w:eastAsiaTheme="minorEastAsia" w:hAnsi="Cambria Math"/>
                <w:i/>
                <w:noProof/>
                <w:sz w:val="44"/>
                <w:szCs w:val="48"/>
                <w:lang w:val="en-US"/>
              </w:rPr>
            </m:ctrlPr>
          </m:sSupPr>
          <m:e>
            <m:d>
              <m:dPr>
                <m:begChr m:val="["/>
                <m:endChr m:val="]"/>
                <m:ctrlPr>
                  <w:rPr>
                    <w:rFonts w:ascii="Cambria Math" w:eastAsiaTheme="minorEastAsia" w:hAnsi="Cambria Math"/>
                    <w:i/>
                    <w:noProof/>
                    <w:sz w:val="44"/>
                    <w:szCs w:val="48"/>
                    <w:lang w:val="en-US"/>
                  </w:rPr>
                </m:ctrlPr>
              </m:dPr>
              <m:e>
                <m:r>
                  <w:rPr>
                    <w:rFonts w:ascii="Cambria Math" w:eastAsiaTheme="minorEastAsia" w:hAnsi="Cambria Math"/>
                    <w:noProof/>
                    <w:sz w:val="44"/>
                    <w:szCs w:val="48"/>
                    <w:lang w:val="en-US"/>
                  </w:rPr>
                  <m:t>0,1</m:t>
                </m:r>
              </m:e>
            </m:d>
          </m:e>
          <m:sup>
            <m:r>
              <w:rPr>
                <w:rFonts w:ascii="Cambria Math" w:eastAsiaTheme="minorEastAsia" w:hAnsi="Cambria Math"/>
                <w:noProof/>
                <w:sz w:val="44"/>
                <w:szCs w:val="48"/>
                <w:lang w:val="en-US"/>
              </w:rPr>
              <m:t>2</m:t>
            </m:r>
          </m:sup>
        </m:sSup>
      </m:oMath>
      <w:r w:rsidR="001E7BF4">
        <w:rPr>
          <w:rFonts w:eastAsiaTheme="minorEastAsia"/>
          <w:noProof/>
          <w:sz w:val="44"/>
          <w:szCs w:val="48"/>
          <w:lang w:val="en-US"/>
        </w:rPr>
        <w:t xml:space="preserve">. Denote by </w:t>
      </w:r>
      <m:oMath>
        <m:d>
          <m:dPr>
            <m:begChr m:val="‖"/>
            <m:endChr m:val="‖"/>
            <m:ctrlPr>
              <w:rPr>
                <w:rFonts w:ascii="Cambria Math" w:eastAsiaTheme="minorEastAsia" w:hAnsi="Cambria Math"/>
                <w:i/>
                <w:noProof/>
                <w:sz w:val="44"/>
                <w:szCs w:val="48"/>
                <w:lang w:val="en-US"/>
              </w:rPr>
            </m:ctrlPr>
          </m:dPr>
          <m:e>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i</m:t>
                </m:r>
              </m:sub>
            </m:sSub>
            <m:r>
              <w:rPr>
                <w:rFonts w:ascii="Cambria Math" w:eastAsiaTheme="minorEastAsia" w:hAnsi="Cambria Math"/>
                <w:noProof/>
                <w:sz w:val="44"/>
                <w:szCs w:val="48"/>
                <w:lang w:val="en-US"/>
              </w:rPr>
              <m:t>=</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j</m:t>
                </m:r>
              </m:sub>
            </m:sSub>
          </m:e>
        </m:d>
      </m:oMath>
      <w:r w:rsidR="001E7BF4">
        <w:rPr>
          <w:rFonts w:eastAsiaTheme="minorEastAsia"/>
          <w:noProof/>
          <w:sz w:val="44"/>
          <w:szCs w:val="48"/>
          <w:lang w:val="en-US"/>
        </w:rPr>
        <w:t xml:space="preserve"> the Euclidean distance between points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i</m:t>
            </m:r>
          </m:sub>
        </m:sSub>
      </m:oMath>
      <w:r w:rsidR="00C22118">
        <w:rPr>
          <w:rFonts w:eastAsiaTheme="minorEastAsia"/>
          <w:noProof/>
          <w:sz w:val="44"/>
          <w:szCs w:val="48"/>
          <w:lang w:val="en-US"/>
        </w:rPr>
        <w:t>,</w:t>
      </w:r>
      <w:r w:rsidR="001E7BF4">
        <w:rPr>
          <w:rFonts w:eastAsiaTheme="minorEastAsia"/>
          <w:noProof/>
          <w:sz w:val="44"/>
          <w:szCs w:val="48"/>
          <w:lang w:val="en-US"/>
        </w:rPr>
        <w:t xml:space="preserve">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j</m:t>
            </m:r>
          </m:sub>
        </m:sSub>
      </m:oMath>
      <w:r w:rsidR="001E7BF4">
        <w:rPr>
          <w:rFonts w:eastAsiaTheme="minorEastAsia"/>
          <w:noProof/>
          <w:sz w:val="44"/>
          <w:szCs w:val="48"/>
          <w:lang w:val="en-US"/>
        </w:rPr>
        <w:t xml:space="preserve"> and </w:t>
      </w:r>
      <w:r w:rsidR="00C22118">
        <w:rPr>
          <w:rFonts w:eastAsiaTheme="minorEastAsia"/>
          <w:noProof/>
          <w:sz w:val="44"/>
          <w:szCs w:val="48"/>
          <w:lang w:val="en-US"/>
        </w:rPr>
        <w:t xml:space="preserve">let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f</m:t>
            </m:r>
          </m:e>
          <m:sub>
            <m:r>
              <w:rPr>
                <w:rFonts w:ascii="Cambria Math" w:eastAsiaTheme="minorEastAsia" w:hAnsi="Cambria Math"/>
                <w:noProof/>
                <w:sz w:val="44"/>
                <w:szCs w:val="48"/>
                <w:lang w:val="en-US"/>
              </w:rPr>
              <m:t>i</m:t>
            </m:r>
          </m:sub>
        </m:sSub>
        <m:r>
          <w:rPr>
            <w:rFonts w:ascii="Cambria Math" w:eastAsiaTheme="minorEastAsia" w:hAnsi="Cambria Math"/>
            <w:noProof/>
            <w:sz w:val="44"/>
            <w:szCs w:val="48"/>
            <w:lang w:val="en-US"/>
          </w:rPr>
          <m:t>=f</m:t>
        </m:r>
      </m:oMath>
      <w:r w:rsidR="001E7BF4">
        <w:rPr>
          <w:rFonts w:eastAsiaTheme="minorEastAsia"/>
          <w:noProof/>
          <w:sz w:val="44"/>
          <w:szCs w:val="48"/>
          <w:lang w:val="en-US"/>
        </w:rPr>
        <w:t xml:space="preserve"> for all </w:t>
      </w:r>
      <m:oMath>
        <m:r>
          <w:rPr>
            <w:rFonts w:ascii="Cambria Math" w:eastAsiaTheme="minorEastAsia" w:hAnsi="Cambria Math"/>
            <w:noProof/>
            <w:sz w:val="44"/>
            <w:szCs w:val="48"/>
            <w:lang w:val="en-US"/>
          </w:rPr>
          <m:t>i∈</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1</m:t>
            </m:r>
          </m:sub>
        </m:sSub>
      </m:oMath>
      <w:r w:rsidR="001E7BF4">
        <w:rPr>
          <w:rFonts w:eastAsiaTheme="minorEastAsia"/>
          <w:noProof/>
          <w:sz w:val="44"/>
          <w:szCs w:val="48"/>
          <w:lang w:val="en-US"/>
        </w:rPr>
        <w:t xml:space="preserve">,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c</m:t>
            </m:r>
          </m:e>
          <m:sub>
            <m:r>
              <w:rPr>
                <w:rFonts w:ascii="Cambria Math" w:eastAsiaTheme="minorEastAsia" w:hAnsi="Cambria Math"/>
                <w:noProof/>
                <w:sz w:val="44"/>
                <w:szCs w:val="48"/>
                <w:lang w:val="en-US"/>
              </w:rPr>
              <m:t>ij</m:t>
            </m:r>
          </m:sub>
        </m:sSub>
        <m:r>
          <w:rPr>
            <w:rFonts w:ascii="Cambria Math" w:eastAsiaTheme="minorEastAsia" w:hAnsi="Cambria Math"/>
            <w:noProof/>
            <w:sz w:val="44"/>
            <w:szCs w:val="48"/>
            <w:lang w:val="en-US"/>
          </w:rPr>
          <m:t>=</m:t>
        </m:r>
        <m:d>
          <m:dPr>
            <m:begChr m:val="‖"/>
            <m:endChr m:val="‖"/>
            <m:ctrlPr>
              <w:rPr>
                <w:rFonts w:ascii="Cambria Math" w:eastAsiaTheme="minorEastAsia" w:hAnsi="Cambria Math"/>
                <w:i/>
                <w:noProof/>
                <w:sz w:val="44"/>
                <w:szCs w:val="48"/>
                <w:lang w:val="en-US"/>
              </w:rPr>
            </m:ctrlPr>
          </m:dPr>
          <m:e>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i</m:t>
                </m:r>
              </m:sub>
            </m:sSub>
            <m:r>
              <w:rPr>
                <w:rFonts w:ascii="Cambria Math" w:eastAsiaTheme="minorEastAsia" w:hAnsi="Cambria Math"/>
                <w:noProof/>
                <w:sz w:val="44"/>
                <w:szCs w:val="48"/>
                <w:lang w:val="en-US"/>
              </w:rPr>
              <m:t>-</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j</m:t>
                </m:r>
              </m:sub>
            </m:sSub>
          </m:e>
        </m:d>
        <m:r>
          <w:rPr>
            <w:rFonts w:ascii="Cambria Math" w:eastAsiaTheme="minorEastAsia" w:hAnsi="Cambria Math"/>
            <w:noProof/>
            <w:sz w:val="44"/>
            <w:szCs w:val="48"/>
            <w:lang w:val="en-US"/>
          </w:rPr>
          <m:t>,  i∈</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 j∈</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2</m:t>
            </m:r>
          </m:sub>
        </m:sSub>
      </m:oMath>
      <w:r w:rsidR="001E7BF4">
        <w:rPr>
          <w:rFonts w:eastAsiaTheme="minorEastAsia"/>
          <w:noProof/>
          <w:sz w:val="44"/>
          <w:szCs w:val="48"/>
          <w:lang w:val="en-US"/>
        </w:rPr>
        <w:t xml:space="preserve"> </w:t>
      </w:r>
      <w:r w:rsidR="00C22118">
        <w:rPr>
          <w:rFonts w:eastAsiaTheme="minorEastAsia"/>
          <w:noProof/>
          <w:sz w:val="44"/>
          <w:szCs w:val="48"/>
          <w:lang w:val="en-US"/>
        </w:rPr>
        <w:t>and</w:t>
      </w:r>
      <w:r w:rsidR="001E7BF4">
        <w:rPr>
          <w:rFonts w:eastAsiaTheme="minorEastAsia"/>
          <w:noProof/>
          <w:sz w:val="44"/>
          <w:szCs w:val="48"/>
          <w:lang w:val="en-US"/>
        </w:rPr>
        <w:t xml:space="preserve">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2</m:t>
            </m:r>
          </m:sub>
        </m:sSub>
        <m:r>
          <w:rPr>
            <w:rFonts w:ascii="Cambria Math" w:eastAsiaTheme="minorEastAsia" w:hAnsi="Cambria Math"/>
            <w:noProof/>
            <w:sz w:val="44"/>
            <w:szCs w:val="48"/>
            <w:lang w:val="en-US"/>
          </w:rPr>
          <m:t>=</m:t>
        </m:r>
        <m:d>
          <m:dPr>
            <m:begChr m:val="{"/>
            <m:endChr m:val="}"/>
            <m:ctrlPr>
              <w:rPr>
                <w:rFonts w:ascii="Cambria Math" w:eastAsiaTheme="minorEastAsia" w:hAnsi="Cambria Math"/>
                <w:i/>
                <w:noProof/>
                <w:sz w:val="44"/>
                <w:szCs w:val="48"/>
                <w:lang w:val="en-US"/>
              </w:rPr>
            </m:ctrlPr>
          </m:dPr>
          <m:e>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 xml:space="preserve">,…, </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n</m:t>
                </m:r>
              </m:sub>
            </m:sSub>
          </m:e>
        </m:d>
        <m:r>
          <w:rPr>
            <w:rFonts w:ascii="Cambria Math" w:eastAsiaTheme="minorEastAsia" w:hAnsi="Cambria Math"/>
            <w:noProof/>
            <w:sz w:val="44"/>
            <w:szCs w:val="48"/>
            <w:lang w:val="en-US"/>
          </w:rPr>
          <m:t>.</m:t>
        </m:r>
      </m:oMath>
      <w:r w:rsidR="001E7BF4">
        <w:rPr>
          <w:rFonts w:eastAsiaTheme="minorEastAsia"/>
          <w:noProof/>
          <w:sz w:val="44"/>
          <w:szCs w:val="48"/>
          <w:lang w:val="en-US"/>
        </w:rPr>
        <w:t xml:space="preserve">  </w:t>
      </w:r>
    </w:p>
    <w:p w:rsidR="00C70B2D" w:rsidRDefault="00C70B2D" w:rsidP="00867422">
      <w:pPr>
        <w:spacing w:before="0"/>
        <w:ind w:right="-31"/>
        <w:rPr>
          <w:rFonts w:eastAsiaTheme="minorEastAsia"/>
          <w:b/>
          <w:noProof/>
          <w:color w:val="0000CC"/>
          <w:sz w:val="44"/>
          <w:szCs w:val="48"/>
          <w:lang w:val="en-US"/>
        </w:rPr>
      </w:pPr>
    </w:p>
    <w:p w:rsidR="001E7BF4" w:rsidRDefault="001E7BF4" w:rsidP="00867422">
      <w:pPr>
        <w:spacing w:before="0"/>
        <w:ind w:right="-31"/>
        <w:rPr>
          <w:rFonts w:eastAsiaTheme="minorEastAsia"/>
          <w:noProof/>
          <w:sz w:val="44"/>
          <w:szCs w:val="48"/>
          <w:lang w:val="en-US"/>
        </w:rPr>
      </w:pPr>
      <w:r w:rsidRPr="001E7BF4">
        <w:rPr>
          <w:rFonts w:eastAsiaTheme="minorEastAsia"/>
          <w:b/>
          <w:noProof/>
          <w:color w:val="0000CC"/>
          <w:sz w:val="44"/>
          <w:szCs w:val="48"/>
          <w:lang w:val="en-US"/>
        </w:rPr>
        <w:t>Theorem 4</w:t>
      </w:r>
      <w:r>
        <w:rPr>
          <w:rFonts w:eastAsiaTheme="minorEastAsia"/>
          <w:noProof/>
          <w:sz w:val="44"/>
          <w:szCs w:val="48"/>
          <w:lang w:val="en-US"/>
        </w:rPr>
        <w:t xml:space="preserve"> </w:t>
      </w:r>
      <w:r w:rsidRPr="001E7BF4">
        <w:rPr>
          <w:rFonts w:eastAsiaTheme="minorEastAsia"/>
          <w:i/>
          <w:noProof/>
          <w:sz w:val="44"/>
          <w:szCs w:val="48"/>
          <w:lang w:val="en-US"/>
        </w:rPr>
        <w:t>(Ahn et al.)</w:t>
      </w:r>
    </w:p>
    <w:p w:rsidR="001E7BF4" w:rsidRDefault="001E7BF4" w:rsidP="001E7BF4">
      <w:pPr>
        <w:spacing w:before="0"/>
        <w:ind w:right="-31"/>
        <w:rPr>
          <w:rFonts w:eastAsiaTheme="minorEastAsia"/>
          <w:noProof/>
          <w:sz w:val="44"/>
          <w:szCs w:val="44"/>
          <w:lang w:val="en-US"/>
        </w:rPr>
      </w:pPr>
      <w:r>
        <w:rPr>
          <w:rFonts w:eastAsiaTheme="minorEastAsia"/>
          <w:noProof/>
          <w:sz w:val="44"/>
          <w:szCs w:val="48"/>
          <w:lang w:val="en-US"/>
        </w:rPr>
        <w:t xml:space="preserve">Assume that for </w:t>
      </w:r>
      <w:r>
        <w:rPr>
          <w:rFonts w:eastAsiaTheme="minorEastAsia"/>
          <w:noProof/>
          <w:sz w:val="44"/>
          <w:szCs w:val="44"/>
          <w:lang w:val="en-US"/>
        </w:rPr>
        <w:t xml:space="preserve">some  </w:t>
      </w:r>
      <m:oMath>
        <m:r>
          <w:rPr>
            <w:rFonts w:ascii="Cambria Math" w:eastAsiaTheme="minorEastAsia" w:hAnsi="Cambria Math"/>
            <w:noProof/>
            <w:sz w:val="44"/>
            <w:szCs w:val="44"/>
            <w:lang w:val="en-US"/>
          </w:rPr>
          <m:t>ε&gt;0</m:t>
        </m:r>
      </m:oMath>
      <w:r>
        <w:rPr>
          <w:rFonts w:eastAsiaTheme="minorEastAsia"/>
          <w:noProof/>
          <w:sz w:val="44"/>
          <w:szCs w:val="44"/>
          <w:lang w:val="en-US"/>
        </w:rPr>
        <w:t xml:space="preserve">  we have  </w:t>
      </w:r>
    </w:p>
    <w:p w:rsidR="001E7BF4" w:rsidRDefault="00412C2B" w:rsidP="001E7BF4">
      <w:pPr>
        <w:spacing w:before="0"/>
        <w:ind w:right="-31"/>
        <w:jc w:val="center"/>
        <w:rPr>
          <w:rFonts w:eastAsiaTheme="minorEastAsia"/>
          <w:noProof/>
          <w:sz w:val="44"/>
          <w:szCs w:val="44"/>
          <w:lang w:val="en-US"/>
        </w:rPr>
      </w:pPr>
      <m:oMath>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m:t>
            </m:r>
            <m:d>
              <m:dPr>
                <m:ctrlPr>
                  <w:rPr>
                    <w:rFonts w:ascii="Cambria Math" w:eastAsiaTheme="minorEastAsia" w:hAnsi="Cambria Math"/>
                    <w:i/>
                    <w:noProof/>
                    <w:sz w:val="44"/>
                    <w:szCs w:val="44"/>
                    <w:lang w:val="en-US"/>
                  </w:rPr>
                </m:ctrlPr>
              </m:dPr>
              <m:e>
                <m:f>
                  <m:fPr>
                    <m:type m:val="lin"/>
                    <m:ctrlPr>
                      <w:rPr>
                        <w:rFonts w:ascii="Cambria Math" w:eastAsiaTheme="minorEastAsia" w:hAnsi="Cambria Math"/>
                        <w:i/>
                        <w:noProof/>
                        <w:sz w:val="44"/>
                        <w:szCs w:val="44"/>
                        <w:lang w:val="en-US"/>
                      </w:rPr>
                    </m:ctrlPr>
                  </m:fPr>
                  <m:num>
                    <m:r>
                      <w:rPr>
                        <w:rFonts w:ascii="Cambria Math" w:eastAsiaTheme="minorEastAsia" w:hAnsi="Cambria Math"/>
                        <w:noProof/>
                        <w:sz w:val="44"/>
                        <w:szCs w:val="44"/>
                        <w:lang w:val="en-US"/>
                      </w:rPr>
                      <m:t>1</m:t>
                    </m:r>
                  </m:num>
                  <m:den>
                    <m:r>
                      <w:rPr>
                        <w:rFonts w:ascii="Cambria Math" w:eastAsiaTheme="minorEastAsia" w:hAnsi="Cambria Math"/>
                        <w:noProof/>
                        <w:sz w:val="44"/>
                        <w:szCs w:val="44"/>
                        <w:lang w:val="en-US"/>
                      </w:rPr>
                      <m:t>2</m:t>
                    </m:r>
                  </m:den>
                </m:f>
              </m:e>
            </m:d>
            <m:r>
              <w:rPr>
                <w:rFonts w:ascii="Cambria Math" w:eastAsiaTheme="minorEastAsia" w:hAnsi="Cambria Math"/>
                <w:noProof/>
                <w:sz w:val="44"/>
                <w:szCs w:val="44"/>
                <w:lang w:val="en-US"/>
              </w:rPr>
              <m:t>+ε</m:t>
            </m:r>
          </m:sup>
        </m:sSup>
        <m:r>
          <w:rPr>
            <w:rFonts w:ascii="Cambria Math" w:eastAsiaTheme="minorEastAsia" w:hAnsi="Cambria Math"/>
            <w:noProof/>
            <w:sz w:val="44"/>
            <w:szCs w:val="44"/>
            <w:lang w:val="en-US"/>
          </w:rPr>
          <m:t>≤f≤</m:t>
        </m:r>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1-ε</m:t>
            </m:r>
          </m:sup>
        </m:sSup>
      </m:oMath>
      <w:r w:rsidR="00C70B2D">
        <w:rPr>
          <w:rFonts w:eastAsiaTheme="minorEastAsia"/>
          <w:noProof/>
          <w:sz w:val="44"/>
          <w:szCs w:val="44"/>
          <w:lang w:val="en-US"/>
        </w:rPr>
        <w:t>.</w:t>
      </w:r>
    </w:p>
    <w:p w:rsidR="00EA4D86" w:rsidRDefault="001E7BF4" w:rsidP="00867422">
      <w:pPr>
        <w:spacing w:before="0"/>
        <w:ind w:right="-31"/>
        <w:rPr>
          <w:rFonts w:eastAsiaTheme="minorEastAsia"/>
          <w:noProof/>
          <w:sz w:val="44"/>
          <w:szCs w:val="48"/>
          <w:lang w:val="en-US"/>
        </w:rPr>
      </w:pPr>
      <w:r>
        <w:rPr>
          <w:rFonts w:eastAsiaTheme="minorEastAsia"/>
          <w:noProof/>
          <w:sz w:val="44"/>
          <w:szCs w:val="48"/>
          <w:lang w:val="en-US"/>
        </w:rPr>
        <w:t xml:space="preserve">Then the integrality gap </w:t>
      </w:r>
      <m:oMath>
        <m:r>
          <w:rPr>
            <w:rFonts w:ascii="Cambria Math" w:eastAsiaTheme="minorEastAsia" w:hAnsi="Cambria Math"/>
            <w:noProof/>
            <w:sz w:val="44"/>
            <w:szCs w:val="48"/>
            <w:lang w:val="en-US"/>
          </w:rPr>
          <m:t>≈0,00189…</m:t>
        </m:r>
      </m:oMath>
      <w:r>
        <w:rPr>
          <w:rFonts w:eastAsiaTheme="minorEastAsia"/>
          <w:noProof/>
          <w:sz w:val="44"/>
          <w:szCs w:val="48"/>
          <w:lang w:val="en-US"/>
        </w:rPr>
        <w:t xml:space="preserve">   almost surely for </w:t>
      </w:r>
      <w:r w:rsidR="00C70B2D">
        <w:rPr>
          <w:rFonts w:eastAsiaTheme="minorEastAsia"/>
          <w:noProof/>
          <w:sz w:val="44"/>
          <w:szCs w:val="48"/>
          <w:lang w:val="en-US"/>
        </w:rPr>
        <w:t xml:space="preserve">the </w:t>
      </w:r>
      <w:r>
        <w:rPr>
          <w:rFonts w:eastAsiaTheme="minorEastAsia"/>
          <w:noProof/>
          <w:sz w:val="44"/>
          <w:szCs w:val="48"/>
          <w:lang w:val="en-US"/>
        </w:rPr>
        <w:t>Euclidean cost model.</w:t>
      </w:r>
    </w:p>
    <w:p w:rsidR="00EA4D86" w:rsidRDefault="00EA4D86">
      <w:pPr>
        <w:rPr>
          <w:rFonts w:eastAsiaTheme="minorEastAsia"/>
          <w:noProof/>
          <w:sz w:val="44"/>
          <w:szCs w:val="48"/>
          <w:lang w:val="en-US"/>
        </w:rPr>
      </w:pPr>
      <w:r>
        <w:rPr>
          <w:rFonts w:eastAsiaTheme="minorEastAsia"/>
          <w:noProof/>
          <w:sz w:val="44"/>
          <w:szCs w:val="48"/>
          <w:lang w:val="en-US"/>
        </w:rPr>
        <w:br w:type="page"/>
      </w:r>
    </w:p>
    <w:p w:rsidR="00EA4D86" w:rsidRDefault="00EA4D86" w:rsidP="00867422">
      <w:pPr>
        <w:spacing w:before="0"/>
        <w:ind w:right="-31"/>
        <w:rPr>
          <w:rFonts w:eastAsiaTheme="minorEastAsia"/>
          <w:b/>
          <w:noProof/>
          <w:color w:val="0000CC"/>
          <w:sz w:val="72"/>
          <w:szCs w:val="72"/>
          <w:lang w:val="en-US"/>
        </w:rPr>
      </w:pPr>
      <w:r>
        <w:rPr>
          <w:rFonts w:eastAsiaTheme="minorEastAsia"/>
          <w:b/>
          <w:noProof/>
          <w:color w:val="0000CC"/>
          <w:sz w:val="72"/>
          <w:szCs w:val="72"/>
          <w:lang w:val="en-US"/>
        </w:rPr>
        <w:t>Qu</w:t>
      </w:r>
      <w:r w:rsidR="00C70B2D">
        <w:rPr>
          <w:rFonts w:eastAsiaTheme="minorEastAsia"/>
          <w:b/>
          <w:noProof/>
          <w:color w:val="0000CC"/>
          <w:sz w:val="72"/>
          <w:szCs w:val="72"/>
          <w:lang w:val="en-US"/>
        </w:rPr>
        <w:t>es</w:t>
      </w:r>
      <w:r>
        <w:rPr>
          <w:rFonts w:eastAsiaTheme="minorEastAsia"/>
          <w:b/>
          <w:noProof/>
          <w:color w:val="0000CC"/>
          <w:sz w:val="72"/>
          <w:szCs w:val="72"/>
          <w:lang w:val="en-US"/>
        </w:rPr>
        <w:t>tions</w:t>
      </w:r>
    </w:p>
    <w:p w:rsidR="00EA4D86" w:rsidRPr="00EA4D86" w:rsidRDefault="00EA4D86" w:rsidP="00EA4D86">
      <w:pPr>
        <w:spacing w:before="0"/>
        <w:ind w:left="0" w:right="-31"/>
        <w:rPr>
          <w:rFonts w:eastAsiaTheme="minorEastAsia"/>
          <w:noProof/>
          <w:sz w:val="44"/>
          <w:szCs w:val="48"/>
          <w:lang w:val="en-US"/>
        </w:rPr>
      </w:pPr>
    </w:p>
    <w:p w:rsidR="00EA4D86" w:rsidRDefault="00EA4D86"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 xml:space="preserve"> </w:t>
      </w:r>
      <w:r w:rsidR="00C70B2D">
        <w:rPr>
          <w:rFonts w:eastAsiaTheme="minorEastAsia"/>
          <w:noProof/>
          <w:sz w:val="44"/>
          <w:szCs w:val="48"/>
          <w:lang w:val="en-US"/>
        </w:rPr>
        <w:t xml:space="preserve">Does </w:t>
      </w:r>
      <w:r w:rsidR="00796FD9">
        <w:rPr>
          <w:rFonts w:eastAsiaTheme="minorEastAsia"/>
          <w:noProof/>
          <w:sz w:val="44"/>
          <w:szCs w:val="48"/>
          <w:lang w:val="en-US"/>
        </w:rPr>
        <w:t>there</w:t>
      </w:r>
      <w:r w:rsidR="00C70B2D">
        <w:rPr>
          <w:rFonts w:eastAsiaTheme="minorEastAsia"/>
          <w:noProof/>
          <w:sz w:val="44"/>
          <w:szCs w:val="48"/>
          <w:lang w:val="en-US"/>
        </w:rPr>
        <w:t xml:space="preserve"> exist an </w:t>
      </w:r>
      <w:r>
        <w:rPr>
          <w:rFonts w:eastAsiaTheme="minorEastAsia"/>
          <w:noProof/>
          <w:sz w:val="44"/>
          <w:szCs w:val="48"/>
          <w:lang w:val="en-US"/>
        </w:rPr>
        <w:t>exact polynomial time algorithm for the SPLP</w:t>
      </w:r>
      <w:r w:rsidR="00C70B2D">
        <w:rPr>
          <w:rFonts w:eastAsiaTheme="minorEastAsia"/>
          <w:noProof/>
          <w:sz w:val="44"/>
          <w:szCs w:val="48"/>
          <w:lang w:val="en-US"/>
        </w:rPr>
        <w:t xml:space="preserve"> ?</w:t>
      </w:r>
    </w:p>
    <w:p w:rsidR="000804B2" w:rsidRDefault="000804B2"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 xml:space="preserve"> The Single-Eshelon Single-Commodity Location Problem is NP-hard. (?)</w:t>
      </w:r>
    </w:p>
    <w:p w:rsidR="001E7BF4" w:rsidRDefault="00C70B2D"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The Truck Routing Problem is NP-hard. (?)</w:t>
      </w:r>
    </w:p>
    <w:p w:rsidR="00C70B2D" w:rsidRDefault="00C70B2D"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 xml:space="preserve"> If the integrality gap is 0 then the problem is polynomially solvable. (?)</w:t>
      </w:r>
    </w:p>
    <w:p w:rsidR="00AF749A" w:rsidRDefault="00AF749A"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For the combinatorial optimization problems can exist several equivalent reformulations. (?)</w:t>
      </w:r>
    </w:p>
    <w:sectPr w:rsidR="00AF749A" w:rsidSect="00120C91">
      <w:footerReference w:type="default" r:id="rId16"/>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1EB" w:rsidRDefault="00F911EB" w:rsidP="00120C91">
      <w:pPr>
        <w:spacing w:before="0" w:after="0" w:line="240" w:lineRule="auto"/>
      </w:pPr>
      <w:r>
        <w:separator/>
      </w:r>
    </w:p>
  </w:endnote>
  <w:endnote w:type="continuationSeparator" w:id="0">
    <w:p w:rsidR="00F911EB" w:rsidRDefault="00F911EB" w:rsidP="00120C9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95B3D7" w:themeColor="accent1" w:themeTint="99"/>
      </w:rPr>
      <w:id w:val="180166376"/>
      <w:docPartObj>
        <w:docPartGallery w:val="Page Numbers (Bottom of Page)"/>
        <w:docPartUnique/>
      </w:docPartObj>
    </w:sdtPr>
    <w:sdtContent>
      <w:p w:rsidR="00DB0845" w:rsidRPr="00A36CF8" w:rsidRDefault="00DB0845" w:rsidP="00A36CF8">
        <w:pPr>
          <w:pStyle w:val="a6"/>
          <w:ind w:left="0"/>
          <w:rPr>
            <w:color w:val="95B3D7" w:themeColor="accent1" w:themeTint="99"/>
          </w:rPr>
        </w:pPr>
        <w:r w:rsidRPr="00A36CF8">
          <w:rPr>
            <w:color w:val="95B3D7" w:themeColor="accent1" w:themeTint="99"/>
            <w:sz w:val="36"/>
            <w:szCs w:val="36"/>
            <w:lang w:val="en-US"/>
          </w:rPr>
          <w:t>Lecture 1</w:t>
        </w:r>
        <w:r w:rsidRPr="00A36CF8">
          <w:rPr>
            <w:color w:val="95B3D7" w:themeColor="accent1" w:themeTint="99"/>
            <w:lang w:val="en-US"/>
          </w:rPr>
          <w:t xml:space="preserve">                                   </w:t>
        </w:r>
        <w:r w:rsidRPr="00A36CF8">
          <w:rPr>
            <w:color w:val="95B3D7" w:themeColor="accent1" w:themeTint="99"/>
            <w:sz w:val="36"/>
            <w:szCs w:val="36"/>
            <w:lang w:val="en-US"/>
          </w:rPr>
          <w:t xml:space="preserve">                                                                                                                             </w:t>
        </w:r>
        <w:r w:rsidRPr="00A36CF8">
          <w:rPr>
            <w:color w:val="95B3D7" w:themeColor="accent1" w:themeTint="99"/>
            <w:sz w:val="36"/>
            <w:szCs w:val="36"/>
          </w:rPr>
          <w:t xml:space="preserve">        </w:t>
        </w:r>
        <w:r w:rsidR="00412C2B" w:rsidRPr="00A36CF8">
          <w:rPr>
            <w:color w:val="95B3D7" w:themeColor="accent1" w:themeTint="99"/>
            <w:sz w:val="36"/>
            <w:szCs w:val="36"/>
          </w:rPr>
          <w:fldChar w:fldCharType="begin"/>
        </w:r>
        <w:r w:rsidRPr="00A36CF8">
          <w:rPr>
            <w:color w:val="95B3D7" w:themeColor="accent1" w:themeTint="99"/>
            <w:sz w:val="36"/>
            <w:szCs w:val="36"/>
          </w:rPr>
          <w:instrText xml:space="preserve"> PAGE   \* MERGEFORMAT </w:instrText>
        </w:r>
        <w:r w:rsidR="00412C2B" w:rsidRPr="00A36CF8">
          <w:rPr>
            <w:color w:val="95B3D7" w:themeColor="accent1" w:themeTint="99"/>
            <w:sz w:val="36"/>
            <w:szCs w:val="36"/>
          </w:rPr>
          <w:fldChar w:fldCharType="separate"/>
        </w:r>
        <w:r w:rsidR="00B0274C">
          <w:rPr>
            <w:noProof/>
            <w:color w:val="95B3D7" w:themeColor="accent1" w:themeTint="99"/>
            <w:sz w:val="36"/>
            <w:szCs w:val="36"/>
          </w:rPr>
          <w:t>26</w:t>
        </w:r>
        <w:r w:rsidR="00412C2B" w:rsidRPr="00A36CF8">
          <w:rPr>
            <w:color w:val="95B3D7" w:themeColor="accent1" w:themeTint="99"/>
            <w:sz w:val="36"/>
            <w:szCs w:val="3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1EB" w:rsidRDefault="00F911EB" w:rsidP="00120C91">
      <w:pPr>
        <w:spacing w:before="0" w:after="0" w:line="240" w:lineRule="auto"/>
      </w:pPr>
      <w:r>
        <w:separator/>
      </w:r>
    </w:p>
  </w:footnote>
  <w:footnote w:type="continuationSeparator" w:id="0">
    <w:p w:rsidR="00F911EB" w:rsidRDefault="00F911EB" w:rsidP="00120C9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E02E3"/>
    <w:multiLevelType w:val="hybridMultilevel"/>
    <w:tmpl w:val="EBB62DBE"/>
    <w:lvl w:ilvl="0" w:tplc="6C56809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4AE160DA"/>
    <w:multiLevelType w:val="hybridMultilevel"/>
    <w:tmpl w:val="BBCC0E0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5F9511F6"/>
    <w:multiLevelType w:val="hybridMultilevel"/>
    <w:tmpl w:val="0A9EB92C"/>
    <w:lvl w:ilvl="0" w:tplc="27C8A276">
      <w:start w:val="1"/>
      <w:numFmt w:val="decimal"/>
      <w:lvlText w:val="%1."/>
      <w:lvlJc w:val="left"/>
      <w:pPr>
        <w:ind w:left="980" w:hanging="555"/>
      </w:pPr>
      <w:rPr>
        <w:rFonts w:hint="default"/>
        <w:b/>
        <w:color w:val="0000CC"/>
        <w:sz w:val="7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71E06812"/>
    <w:multiLevelType w:val="hybridMultilevel"/>
    <w:tmpl w:val="E93401D2"/>
    <w:lvl w:ilvl="0" w:tplc="ACDC205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77850CE4"/>
    <w:multiLevelType w:val="hybridMultilevel"/>
    <w:tmpl w:val="0C98A892"/>
    <w:lvl w:ilvl="0" w:tplc="B1382704">
      <w:start w:val="1"/>
      <w:numFmt w:val="decimal"/>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savePreviewPicture/>
  <w:footnotePr>
    <w:footnote w:id="-1"/>
    <w:footnote w:id="0"/>
  </w:footnotePr>
  <w:endnotePr>
    <w:endnote w:id="-1"/>
    <w:endnote w:id="0"/>
  </w:endnotePr>
  <w:compat/>
  <w:rsids>
    <w:rsidRoot w:val="00CA7A92"/>
    <w:rsid w:val="0000652D"/>
    <w:rsid w:val="00031865"/>
    <w:rsid w:val="00046098"/>
    <w:rsid w:val="000558FA"/>
    <w:rsid w:val="000804B2"/>
    <w:rsid w:val="00084ACF"/>
    <w:rsid w:val="000878C1"/>
    <w:rsid w:val="0009716C"/>
    <w:rsid w:val="000D6CBB"/>
    <w:rsid w:val="00104089"/>
    <w:rsid w:val="00120C91"/>
    <w:rsid w:val="00140883"/>
    <w:rsid w:val="00146FA2"/>
    <w:rsid w:val="001D4B06"/>
    <w:rsid w:val="001D73FA"/>
    <w:rsid w:val="001E7BF4"/>
    <w:rsid w:val="001F0EF3"/>
    <w:rsid w:val="00233921"/>
    <w:rsid w:val="002943A1"/>
    <w:rsid w:val="00325E2C"/>
    <w:rsid w:val="003339D4"/>
    <w:rsid w:val="003C0409"/>
    <w:rsid w:val="00400208"/>
    <w:rsid w:val="00412C2B"/>
    <w:rsid w:val="00436586"/>
    <w:rsid w:val="00436E9B"/>
    <w:rsid w:val="00452833"/>
    <w:rsid w:val="004A406C"/>
    <w:rsid w:val="004B52DD"/>
    <w:rsid w:val="004E377B"/>
    <w:rsid w:val="004F58DD"/>
    <w:rsid w:val="00530CDE"/>
    <w:rsid w:val="00582448"/>
    <w:rsid w:val="0058249D"/>
    <w:rsid w:val="005A56DA"/>
    <w:rsid w:val="005B372C"/>
    <w:rsid w:val="006132CC"/>
    <w:rsid w:val="0062384B"/>
    <w:rsid w:val="00657A17"/>
    <w:rsid w:val="00685B1F"/>
    <w:rsid w:val="00692135"/>
    <w:rsid w:val="0069791F"/>
    <w:rsid w:val="006A7010"/>
    <w:rsid w:val="006C5A7D"/>
    <w:rsid w:val="006D2216"/>
    <w:rsid w:val="006F353B"/>
    <w:rsid w:val="00723A2B"/>
    <w:rsid w:val="00742195"/>
    <w:rsid w:val="00754D92"/>
    <w:rsid w:val="00786C52"/>
    <w:rsid w:val="007913EA"/>
    <w:rsid w:val="00796FD9"/>
    <w:rsid w:val="007D36FB"/>
    <w:rsid w:val="00830AD8"/>
    <w:rsid w:val="00867422"/>
    <w:rsid w:val="008854FB"/>
    <w:rsid w:val="00904C67"/>
    <w:rsid w:val="00950AA5"/>
    <w:rsid w:val="009779D1"/>
    <w:rsid w:val="009A7C7D"/>
    <w:rsid w:val="009B55B5"/>
    <w:rsid w:val="009F595D"/>
    <w:rsid w:val="00A235F0"/>
    <w:rsid w:val="00A36CF8"/>
    <w:rsid w:val="00A375C6"/>
    <w:rsid w:val="00A40319"/>
    <w:rsid w:val="00A43E4D"/>
    <w:rsid w:val="00AF2760"/>
    <w:rsid w:val="00AF749A"/>
    <w:rsid w:val="00B0274C"/>
    <w:rsid w:val="00B22545"/>
    <w:rsid w:val="00B23BE4"/>
    <w:rsid w:val="00B37892"/>
    <w:rsid w:val="00B449BF"/>
    <w:rsid w:val="00B81FF2"/>
    <w:rsid w:val="00B86FE6"/>
    <w:rsid w:val="00C22118"/>
    <w:rsid w:val="00C4100E"/>
    <w:rsid w:val="00C53502"/>
    <w:rsid w:val="00C70B2D"/>
    <w:rsid w:val="00CA553B"/>
    <w:rsid w:val="00CA7A92"/>
    <w:rsid w:val="00CC2AED"/>
    <w:rsid w:val="00CE238E"/>
    <w:rsid w:val="00CF29F5"/>
    <w:rsid w:val="00D16B09"/>
    <w:rsid w:val="00D45130"/>
    <w:rsid w:val="00D6227D"/>
    <w:rsid w:val="00D74668"/>
    <w:rsid w:val="00D83070"/>
    <w:rsid w:val="00DB0845"/>
    <w:rsid w:val="00DE5A81"/>
    <w:rsid w:val="00DE68F6"/>
    <w:rsid w:val="00E3645F"/>
    <w:rsid w:val="00E569EF"/>
    <w:rsid w:val="00E62F31"/>
    <w:rsid w:val="00E80F02"/>
    <w:rsid w:val="00EA4D86"/>
    <w:rsid w:val="00EB4E8F"/>
    <w:rsid w:val="00EB5069"/>
    <w:rsid w:val="00EC0991"/>
    <w:rsid w:val="00EC7F4D"/>
    <w:rsid w:val="00EE65EA"/>
    <w:rsid w:val="00EF3A81"/>
    <w:rsid w:val="00EF6A68"/>
    <w:rsid w:val="00F1335F"/>
    <w:rsid w:val="00F20562"/>
    <w:rsid w:val="00F406A1"/>
    <w:rsid w:val="00F911EB"/>
    <w:rsid w:val="00F9500C"/>
    <w:rsid w:val="00FA1B89"/>
    <w:rsid w:val="00FB30AF"/>
    <w:rsid w:val="00FC46DB"/>
    <w:rsid w:val="00FD1521"/>
    <w:rsid w:val="00FD69C9"/>
    <w:rsid w:val="00FD6E7F"/>
    <w:rsid w:val="00FF21F8"/>
    <w:rsid w:val="00FF4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6" type="connector" idref="#_x0000_s1170"/>
        <o:r id="V:Rule47" type="connector" idref="#_x0000_s1242"/>
        <o:r id="V:Rule48" type="connector" idref="#_x0000_s1041"/>
        <o:r id="V:Rule49" type="connector" idref="#_x0000_s1039"/>
        <o:r id="V:Rule50" type="connector" idref="#_x0000_s1033"/>
        <o:r id="V:Rule51" type="connector" idref="#_x0000_s1075"/>
        <o:r id="V:Rule52" type="connector" idref="#_x0000_s1167"/>
        <o:r id="V:Rule53" type="connector" idref="#_x0000_s1030"/>
        <o:r id="V:Rule54" type="connector" idref="#_x0000_s1036"/>
        <o:r id="V:Rule55" type="connector" idref="#_x0000_s1173"/>
        <o:r id="V:Rule56" type="connector" idref="#_x0000_s1066"/>
        <o:r id="V:Rule57" type="connector" idref="#_x0000_s1168"/>
        <o:r id="V:Rule58" type="connector" idref="#_x0000_s1074"/>
        <o:r id="V:Rule59" type="connector" idref="#_x0000_s1047"/>
        <o:r id="V:Rule60" type="connector" idref="#_x0000_s1028"/>
        <o:r id="V:Rule61" type="connector" idref="#_x0000_s1241"/>
        <o:r id="V:Rule62" type="connector" idref="#_x0000_s1245"/>
        <o:r id="V:Rule63" type="connector" idref="#_x0000_s1174"/>
        <o:r id="V:Rule64" type="connector" idref="#_x0000_s1064"/>
        <o:r id="V:Rule65" type="connector" idref="#_x0000_s1042"/>
        <o:r id="V:Rule66" type="connector" idref="#_x0000_s1026"/>
        <o:r id="V:Rule67" type="connector" idref="#_x0000_s1065"/>
        <o:r id="V:Rule68" type="connector" idref="#_x0000_s1073"/>
        <o:r id="V:Rule69" type="connector" idref="#_x0000_s1031"/>
        <o:r id="V:Rule70" type="connector" idref="#_x0000_s1027"/>
        <o:r id="V:Rule71" type="connector" idref="#_x0000_s1071"/>
        <o:r id="V:Rule72" type="connector" idref="#_x0000_s1029"/>
        <o:r id="V:Rule73" type="connector" idref="#_x0000_s1243"/>
        <o:r id="V:Rule74" type="connector" idref="#_x0000_s1040"/>
        <o:r id="V:Rule75" type="connector" idref="#_x0000_s1172"/>
        <o:r id="V:Rule76" type="connector" idref="#_x0000_s1169"/>
        <o:r id="V:Rule77" type="connector" idref="#_x0000_s1175"/>
        <o:r id="V:Rule78" type="connector" idref="#_x0000_s1038"/>
        <o:r id="V:Rule79" type="connector" idref="#_x0000_s1037"/>
        <o:r id="V:Rule80" type="connector" idref="#_x0000_s1034"/>
        <o:r id="V:Rule81" type="connector" idref="#_x0000_s1244"/>
        <o:r id="V:Rule82" type="connector" idref="#_x0000_s1044"/>
        <o:r id="V:Rule83" type="connector" idref="#_x0000_s1246"/>
        <o:r id="V:Rule84" type="connector" idref="#_x0000_s1035"/>
        <o:r id="V:Rule85" type="connector" idref="#_x0000_s1072"/>
        <o:r id="V:Rule86" type="connector" idref="#_x0000_s1045"/>
        <o:r id="V:Rule87" type="connector" idref="#_x0000_s1176"/>
        <o:r id="V:Rule88" type="connector" idref="#_x0000_s1046"/>
        <o:r id="V:Rule89" type="connector" idref="#_x0000_s1043"/>
        <o:r id="V:Rule9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600" w:after="120" w:line="288"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7A92"/>
    <w:rPr>
      <w:color w:val="0000FF"/>
      <w:u w:val="single"/>
    </w:rPr>
  </w:style>
  <w:style w:type="paragraph" w:styleId="a4">
    <w:name w:val="header"/>
    <w:basedOn w:val="a"/>
    <w:link w:val="a5"/>
    <w:uiPriority w:val="99"/>
    <w:semiHidden/>
    <w:unhideWhenUsed/>
    <w:rsid w:val="00120C91"/>
    <w:pPr>
      <w:tabs>
        <w:tab w:val="center" w:pos="4677"/>
        <w:tab w:val="right" w:pos="9355"/>
      </w:tabs>
      <w:spacing w:before="0" w:after="0" w:line="240" w:lineRule="auto"/>
    </w:pPr>
  </w:style>
  <w:style w:type="character" w:customStyle="1" w:styleId="a5">
    <w:name w:val="Верхний колонтитул Знак"/>
    <w:basedOn w:val="a0"/>
    <w:link w:val="a4"/>
    <w:uiPriority w:val="99"/>
    <w:semiHidden/>
    <w:rsid w:val="00120C91"/>
  </w:style>
  <w:style w:type="paragraph" w:styleId="a6">
    <w:name w:val="footer"/>
    <w:basedOn w:val="a"/>
    <w:link w:val="a7"/>
    <w:uiPriority w:val="99"/>
    <w:unhideWhenUsed/>
    <w:rsid w:val="00120C91"/>
    <w:pPr>
      <w:tabs>
        <w:tab w:val="center" w:pos="4677"/>
        <w:tab w:val="right" w:pos="9355"/>
      </w:tabs>
      <w:spacing w:before="0" w:after="0" w:line="240" w:lineRule="auto"/>
    </w:pPr>
  </w:style>
  <w:style w:type="character" w:customStyle="1" w:styleId="a7">
    <w:name w:val="Нижний колонтитул Знак"/>
    <w:basedOn w:val="a0"/>
    <w:link w:val="a6"/>
    <w:uiPriority w:val="99"/>
    <w:rsid w:val="00120C91"/>
  </w:style>
  <w:style w:type="paragraph" w:styleId="a8">
    <w:name w:val="List Paragraph"/>
    <w:basedOn w:val="a"/>
    <w:uiPriority w:val="34"/>
    <w:qFormat/>
    <w:rsid w:val="00E3645F"/>
    <w:pPr>
      <w:ind w:left="720"/>
      <w:contextualSpacing/>
    </w:pPr>
  </w:style>
  <w:style w:type="paragraph" w:styleId="a9">
    <w:name w:val="Balloon Text"/>
    <w:basedOn w:val="a"/>
    <w:link w:val="aa"/>
    <w:uiPriority w:val="99"/>
    <w:semiHidden/>
    <w:unhideWhenUsed/>
    <w:rsid w:val="000558FA"/>
    <w:pPr>
      <w:spacing w:before="0"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58FA"/>
    <w:rPr>
      <w:rFonts w:ascii="Tahoma" w:hAnsi="Tahoma" w:cs="Tahoma"/>
      <w:sz w:val="16"/>
      <w:szCs w:val="16"/>
    </w:rPr>
  </w:style>
  <w:style w:type="character" w:styleId="ab">
    <w:name w:val="Placeholder Text"/>
    <w:basedOn w:val="a0"/>
    <w:uiPriority w:val="99"/>
    <w:semiHidden/>
    <w:rsid w:val="001D73FA"/>
    <w:rPr>
      <w:color w:val="808080"/>
    </w:rPr>
  </w:style>
  <w:style w:type="character" w:styleId="ac">
    <w:name w:val="FollowedHyperlink"/>
    <w:basedOn w:val="a0"/>
    <w:uiPriority w:val="99"/>
    <w:semiHidden/>
    <w:unhideWhenUsed/>
    <w:rsid w:val="00C4100E"/>
    <w:rPr>
      <w:color w:val="800080" w:themeColor="followedHyperlink"/>
      <w:u w:val="single"/>
    </w:rPr>
  </w:style>
  <w:style w:type="character" w:customStyle="1" w:styleId="hps">
    <w:name w:val="hps"/>
    <w:basedOn w:val="a0"/>
    <w:rsid w:val="00C70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www.youtube.com/watch?v=eHZifpgyH_4" TargetMode="External"/><Relationship Id="rId10" Type="http://schemas.openxmlformats.org/officeDocument/2006/relationships/image" Target="media/image3.gi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t5Wxk96Qj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1CA9C-40B4-4C39-A631-3C41B7F9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1811</Words>
  <Characters>10325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Кочетова</dc:creator>
  <cp:lastModifiedBy>Кочетова</cp:lastModifiedBy>
  <cp:revision>3</cp:revision>
  <cp:lastPrinted>2016-09-26T10:59:00Z</cp:lastPrinted>
  <dcterms:created xsi:type="dcterms:W3CDTF">2016-09-27T04:12:00Z</dcterms:created>
  <dcterms:modified xsi:type="dcterms:W3CDTF">2017-02-02T04:06:00Z</dcterms:modified>
</cp:coreProperties>
</file>